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>Támogatható tevékenység(ek)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pl: toll, ceruza, papír, toner,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kerülnek 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Eszköz beszerzés</w:t>
            </w:r>
            <w:r w:rsidRPr="00DB437A">
              <w:rPr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.000 Ft"/>
              </w:smartTagPr>
              <w:r w:rsidRPr="00DB437A">
                <w:rPr>
                  <w:sz w:val="20"/>
                  <w:szCs w:val="20"/>
                </w:rPr>
                <w:t>100.000 Ft</w:t>
              </w:r>
            </w:smartTag>
            <w:r w:rsidRPr="00DB437A">
              <w:rPr>
                <w:sz w:val="20"/>
                <w:szCs w:val="20"/>
              </w:rPr>
              <w:t xml:space="preserve"> alatti értékben a programhoz feltétlenül szükséges eszköz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 xml:space="preserve">Élelmiszer beszerzés </w:t>
            </w:r>
            <w:r w:rsidRPr="00DB437A">
              <w:rPr>
                <w:bCs/>
                <w:sz w:val="20"/>
                <w:szCs w:val="20"/>
              </w:rPr>
              <w:t>(saját beszerzésű élelmiszer) (cigaretta, alkohol nem!)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Szállítási szolgáltatás díja (taxi, vonat, busz, szgk: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(pl: sátor, bicikli javítás,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(catering, kulturális belépők, fürdőbelépők, fellépők, műsorvezetők tisztelet díja, oktatási díj)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F66B27" w:rsidRDefault="00D75849" w:rsidP="00D75849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F66B27">
              <w:rPr>
                <w:color w:val="000000"/>
                <w:sz w:val="20"/>
                <w:szCs w:val="20"/>
              </w:rPr>
              <w:t xml:space="preserve">Programhoz kapcsolódó </w:t>
            </w:r>
            <w:r w:rsidRPr="00F66B27">
              <w:rPr>
                <w:b/>
                <w:color w:val="000000"/>
                <w:sz w:val="20"/>
                <w:szCs w:val="20"/>
              </w:rPr>
              <w:t>pénzügyi szolgáltatás</w:t>
            </w:r>
            <w:r w:rsidRPr="00F66B27">
              <w:rPr>
                <w:color w:val="000000"/>
                <w:sz w:val="20"/>
                <w:szCs w:val="20"/>
              </w:rPr>
              <w:t xml:space="preserve"> </w:t>
            </w:r>
          </w:p>
          <w:p w:rsidR="00D75849" w:rsidRPr="00F66B27" w:rsidRDefault="00D75849" w:rsidP="00047946">
            <w:pP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66B27">
              <w:rPr>
                <w:color w:val="000000"/>
                <w:sz w:val="20"/>
                <w:szCs w:val="20"/>
              </w:rPr>
              <w:t>(könyvelési díj)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72" w:hanging="72"/>
              <w:rPr>
                <w:b/>
              </w:rPr>
            </w:pPr>
            <w:r w:rsidRPr="00E02887">
              <w:rPr>
                <w:b/>
              </w:rPr>
              <w:t>Kiadványszerk</w:t>
            </w:r>
            <w:r>
              <w:rPr>
                <w:b/>
              </w:rPr>
              <w:t xml:space="preserve">esztés, nyomdai és </w:t>
            </w:r>
            <w:r w:rsidRPr="00E02887">
              <w:rPr>
                <w:b/>
              </w:rPr>
              <w:t>reklámszolgáltatás</w:t>
            </w:r>
          </w:p>
          <w:p w:rsidR="00D75849" w:rsidRPr="00E02887" w:rsidRDefault="00D75849" w:rsidP="00047946">
            <w:pPr>
              <w:ind w:left="72" w:hanging="72"/>
              <w:rPr>
                <w:b/>
              </w:rPr>
            </w:pPr>
            <w:r w:rsidRPr="00E02887">
              <w:t>(</w:t>
            </w:r>
            <w:r>
              <w:t xml:space="preserve">pl: </w:t>
            </w:r>
            <w:r w:rsidRPr="00E02887">
              <w:t>szórólap,</w:t>
            </w:r>
            <w:r>
              <w:rPr>
                <w:b/>
              </w:rPr>
              <w:t xml:space="preserve"> </w:t>
            </w:r>
            <w:r w:rsidRPr="00E02887">
              <w:t>plakát, reklámok, felhívás, újságban való hirdetés)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r>
        <w:rPr>
          <w:b/>
        </w:rPr>
        <w:t>2015………………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D75849">
        <w:rPr>
          <w:b/>
        </w:rPr>
        <w:t xml:space="preserve"> 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Pr="00A3099A" w:rsidRDefault="00D75849" w:rsidP="00A3099A">
      <w:pPr>
        <w:ind w:left="4140"/>
        <w:jc w:val="center"/>
        <w:rPr>
          <w:b/>
        </w:rPr>
      </w:pPr>
      <w:r>
        <w:rPr>
          <w:b/>
        </w:rPr>
        <w:t>cégszerű aláírása</w:t>
      </w:r>
    </w:p>
    <w:sectPr w:rsidR="009230A6" w:rsidRPr="00A3099A" w:rsidSect="00A3099A">
      <w:headerReference w:type="default" r:id="rId8"/>
      <w:pgSz w:w="11906" w:h="16838" w:code="9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04" w:rsidRDefault="00653904" w:rsidP="00D75849">
      <w:r>
        <w:separator/>
      </w:r>
    </w:p>
  </w:endnote>
  <w:endnote w:type="continuationSeparator" w:id="1">
    <w:p w:rsidR="00653904" w:rsidRDefault="00653904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04" w:rsidRDefault="00653904" w:rsidP="00D75849">
      <w:r>
        <w:separator/>
      </w:r>
    </w:p>
  </w:footnote>
  <w:footnote w:type="continuationSeparator" w:id="1">
    <w:p w:rsidR="00653904" w:rsidRDefault="00653904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D75849" w:rsidP="00047946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C/2015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49"/>
    <w:rsid w:val="00386FB0"/>
    <w:rsid w:val="00507933"/>
    <w:rsid w:val="00653904"/>
    <w:rsid w:val="00723F48"/>
    <w:rsid w:val="007D0DC5"/>
    <w:rsid w:val="009230A6"/>
    <w:rsid w:val="00A3099A"/>
    <w:rsid w:val="00A633CC"/>
    <w:rsid w:val="00B826B5"/>
    <w:rsid w:val="00D75849"/>
    <w:rsid w:val="00ED3426"/>
    <w:rsid w:val="00FB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4</cp:revision>
  <dcterms:created xsi:type="dcterms:W3CDTF">2015-03-16T15:01:00Z</dcterms:created>
  <dcterms:modified xsi:type="dcterms:W3CDTF">2015-03-24T10:20:00Z</dcterms:modified>
</cp:coreProperties>
</file>