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54" w:rsidRPr="00506631" w:rsidRDefault="005D4454" w:rsidP="00BD36EC">
      <w:pPr>
        <w:pStyle w:val="Szvegtrzs"/>
        <w:ind w:left="284"/>
        <w:jc w:val="center"/>
        <w:rPr>
          <w:bCs/>
          <w:sz w:val="36"/>
          <w:szCs w:val="36"/>
        </w:rPr>
      </w:pPr>
      <w:r w:rsidRPr="00506631">
        <w:rPr>
          <w:bCs/>
          <w:sz w:val="36"/>
          <w:szCs w:val="36"/>
        </w:rPr>
        <w:t>A VÁLASZTÁSI IRODA</w:t>
      </w:r>
    </w:p>
    <w:p w:rsidR="005D4454" w:rsidRPr="00506631" w:rsidRDefault="005D4454" w:rsidP="005D4454">
      <w:pPr>
        <w:pStyle w:val="Szvegtrzs"/>
        <w:jc w:val="center"/>
        <w:rPr>
          <w:bCs/>
          <w:sz w:val="36"/>
          <w:szCs w:val="36"/>
        </w:rPr>
      </w:pPr>
      <w:r w:rsidRPr="00506631">
        <w:rPr>
          <w:bCs/>
          <w:sz w:val="36"/>
          <w:szCs w:val="36"/>
          <w:u w:val="single"/>
        </w:rPr>
        <w:t>Névjegyzéki</w:t>
      </w:r>
      <w:r w:rsidRPr="00506631">
        <w:rPr>
          <w:bCs/>
          <w:sz w:val="36"/>
          <w:szCs w:val="36"/>
        </w:rPr>
        <w:t xml:space="preserve"> munkacsoportja</w:t>
      </w:r>
    </w:p>
    <w:p w:rsidR="005D4454" w:rsidRPr="00844738" w:rsidRDefault="005D4454" w:rsidP="005D4454">
      <w:pPr>
        <w:pStyle w:val="Szvegtrzs"/>
        <w:jc w:val="center"/>
        <w:rPr>
          <w:bCs/>
          <w:sz w:val="24"/>
        </w:rPr>
      </w:pPr>
    </w:p>
    <w:p w:rsidR="005D4454" w:rsidRPr="00387DEE" w:rsidRDefault="005D4454" w:rsidP="00506631">
      <w:pPr>
        <w:pStyle w:val="Szvegtrzs"/>
        <w:jc w:val="both"/>
        <w:rPr>
          <w:sz w:val="24"/>
        </w:rPr>
      </w:pPr>
      <w:proofErr w:type="spellStart"/>
      <w:r w:rsidRPr="00387DEE">
        <w:rPr>
          <w:bCs/>
          <w:sz w:val="24"/>
        </w:rPr>
        <w:t>Pétervárad</w:t>
      </w:r>
      <w:proofErr w:type="spellEnd"/>
      <w:r w:rsidRPr="00387DEE">
        <w:rPr>
          <w:bCs/>
          <w:sz w:val="24"/>
        </w:rPr>
        <w:t xml:space="preserve"> utca 11-17. szám alatt </w:t>
      </w:r>
      <w:r w:rsidR="00387DEE" w:rsidRPr="00387DEE">
        <w:rPr>
          <w:bCs/>
          <w:sz w:val="24"/>
        </w:rPr>
        <w:t xml:space="preserve">az </w:t>
      </w:r>
      <w:r w:rsidRPr="00387DEE">
        <w:rPr>
          <w:bCs/>
          <w:sz w:val="24"/>
        </w:rPr>
        <w:t xml:space="preserve">Anyakönyvi és </w:t>
      </w:r>
      <w:proofErr w:type="spellStart"/>
      <w:r w:rsidRPr="00387DEE">
        <w:rPr>
          <w:bCs/>
          <w:sz w:val="24"/>
        </w:rPr>
        <w:t>Népességnyilvántartási</w:t>
      </w:r>
      <w:proofErr w:type="spellEnd"/>
      <w:r w:rsidRPr="00387DEE">
        <w:rPr>
          <w:bCs/>
          <w:sz w:val="24"/>
        </w:rPr>
        <w:t xml:space="preserve"> Csoport helyiségében </w:t>
      </w:r>
      <w:r w:rsidRPr="00387DEE">
        <w:rPr>
          <w:sz w:val="24"/>
        </w:rPr>
        <w:t>működik, illetve elérhető a 87-29-426-os és a 87-29-158 telefonszámon is.</w:t>
      </w:r>
    </w:p>
    <w:p w:rsidR="00794AD8" w:rsidRDefault="005D4454" w:rsidP="00314A3A">
      <w:pPr>
        <w:pStyle w:val="Szvegtrzsbehzssal2"/>
        <w:ind w:left="0"/>
        <w:jc w:val="both"/>
      </w:pPr>
      <w:r w:rsidRPr="00387DEE">
        <w:t xml:space="preserve">A választópolgárok a következő ügyeket az alábbi ügyfélfogadási időben intézhetik a választási irodán: </w:t>
      </w:r>
    </w:p>
    <w:p w:rsidR="00506631" w:rsidRDefault="005D4454" w:rsidP="00314A3A">
      <w:pPr>
        <w:pStyle w:val="Szvegtrzsbehzssal2"/>
        <w:ind w:left="0"/>
        <w:jc w:val="both"/>
      </w:pPr>
      <w:r w:rsidRPr="00387DEE">
        <w:t xml:space="preserve"> </w:t>
      </w:r>
    </w:p>
    <w:p w:rsidR="00097D65" w:rsidRPr="00387DEE" w:rsidRDefault="00097D65" w:rsidP="00097D65">
      <w:pPr>
        <w:ind w:left="720"/>
        <w:jc w:val="both"/>
        <w:rPr>
          <w:bCs/>
        </w:rPr>
      </w:pPr>
      <w:r w:rsidRPr="00387DEE">
        <w:rPr>
          <w:bCs/>
        </w:rPr>
        <w:t>Ügyfélfogadási idő:</w:t>
      </w:r>
    </w:p>
    <w:p w:rsidR="00097D65" w:rsidRDefault="00097D65" w:rsidP="00097D65">
      <w:pPr>
        <w:ind w:left="720"/>
        <w:jc w:val="both"/>
        <w:rPr>
          <w:bCs/>
        </w:rPr>
      </w:pPr>
      <w:r w:rsidRPr="00387DEE">
        <w:rPr>
          <w:bCs/>
        </w:rPr>
        <w:t xml:space="preserve">Hétfő: </w:t>
      </w:r>
      <w:r>
        <w:rPr>
          <w:bCs/>
        </w:rPr>
        <w:tab/>
      </w:r>
      <w:r>
        <w:rPr>
          <w:bCs/>
        </w:rPr>
        <w:tab/>
      </w:r>
      <w:r w:rsidRPr="00387DEE">
        <w:rPr>
          <w:bCs/>
        </w:rPr>
        <w:t>12</w:t>
      </w:r>
      <w:r>
        <w:rPr>
          <w:bCs/>
        </w:rPr>
        <w:t>.30-17.45</w:t>
      </w:r>
    </w:p>
    <w:p w:rsidR="00097D65" w:rsidRDefault="00097D65" w:rsidP="00097D65">
      <w:pPr>
        <w:ind w:left="720"/>
        <w:jc w:val="both"/>
        <w:rPr>
          <w:bCs/>
        </w:rPr>
      </w:pPr>
      <w:r>
        <w:rPr>
          <w:bCs/>
        </w:rPr>
        <w:t>Szerda:</w:t>
      </w:r>
      <w:r>
        <w:rPr>
          <w:bCs/>
        </w:rPr>
        <w:tab/>
        <w:t>8.15-12.00 és 12.30-16.15</w:t>
      </w:r>
    </w:p>
    <w:p w:rsidR="00097D65" w:rsidRDefault="00097D65" w:rsidP="00097D65">
      <w:pPr>
        <w:ind w:left="415" w:firstLine="293"/>
        <w:jc w:val="both"/>
        <w:rPr>
          <w:bCs/>
        </w:rPr>
      </w:pPr>
      <w:r>
        <w:rPr>
          <w:bCs/>
        </w:rPr>
        <w:t>Péntek:</w:t>
      </w:r>
      <w:r>
        <w:rPr>
          <w:bCs/>
        </w:rPr>
        <w:tab/>
        <w:t>8.15-11.30</w:t>
      </w:r>
    </w:p>
    <w:p w:rsidR="00FA06D7" w:rsidRDefault="00FA06D7" w:rsidP="00506631">
      <w:pPr>
        <w:pStyle w:val="Szvegtrzsbehzssal2"/>
        <w:ind w:left="0"/>
        <w:jc w:val="both"/>
      </w:pPr>
    </w:p>
    <w:p w:rsidR="00506631" w:rsidRPr="00387DEE" w:rsidRDefault="00506631" w:rsidP="00506631">
      <w:pPr>
        <w:pStyle w:val="Szvegtrzsbehzssal2"/>
        <w:ind w:left="0"/>
        <w:jc w:val="both"/>
      </w:pPr>
      <w:r>
        <w:t>NÉVJEGYZÉK</w:t>
      </w:r>
    </w:p>
    <w:p w:rsidR="005D4454" w:rsidRPr="00314A3A" w:rsidRDefault="005D4454" w:rsidP="00314A3A">
      <w:pPr>
        <w:pStyle w:val="Listaszerbekezds"/>
        <w:numPr>
          <w:ilvl w:val="0"/>
          <w:numId w:val="5"/>
        </w:numPr>
        <w:jc w:val="both"/>
        <w:rPr>
          <w:bCs/>
        </w:rPr>
      </w:pPr>
      <w:r w:rsidRPr="00387DEE">
        <w:t xml:space="preserve">2016. július 5-től 2016. szeptember 30. 16.00-ig </w:t>
      </w:r>
      <w:r w:rsidRPr="00314A3A">
        <w:rPr>
          <w:bCs/>
        </w:rPr>
        <w:t>a település szavazóköri névjegyzékének adatait bárki megtekintheti. A szavazóköri névjegyzék adatairól másolat nem készíthető.</w:t>
      </w:r>
    </w:p>
    <w:p w:rsidR="005D4454" w:rsidRPr="00387DEE" w:rsidRDefault="005D4454" w:rsidP="00314A3A">
      <w:pPr>
        <w:pStyle w:val="Listaszerbekezds"/>
        <w:numPr>
          <w:ilvl w:val="0"/>
          <w:numId w:val="5"/>
        </w:numPr>
        <w:jc w:val="both"/>
      </w:pPr>
      <w:r w:rsidRPr="00387DEE">
        <w:t xml:space="preserve">A névjegyzékbe történő felvételről szóló </w:t>
      </w:r>
      <w:r w:rsidRPr="00591BB5">
        <w:t>értesítőt</w:t>
      </w:r>
      <w:r w:rsidR="00591BB5" w:rsidRPr="00591BB5">
        <w:t xml:space="preserve"> </w:t>
      </w:r>
      <w:r w:rsidR="00387DEE">
        <w:t>2016. augusztus</w:t>
      </w:r>
      <w:r w:rsidR="00BD36EC">
        <w:t xml:space="preserve"> 15-ig kézbesíti a Nemzeti Választási Iroda.</w:t>
      </w:r>
      <w:r w:rsidR="00387DEE">
        <w:t xml:space="preserve"> </w:t>
      </w:r>
      <w:r w:rsidRPr="00387DEE">
        <w:t>Amennyiben a</w:t>
      </w:r>
      <w:r w:rsidR="00A640FB">
        <w:t>z</w:t>
      </w:r>
      <w:r w:rsidRPr="00387DEE">
        <w:t xml:space="preserve"> </w:t>
      </w:r>
      <w:r w:rsidR="00BD36EC">
        <w:t>értesítőt</w:t>
      </w:r>
      <w:r w:rsidRPr="00387DEE">
        <w:t xml:space="preserve"> nem kapta kézhez, úgy ennek pótlását kérheti az irodánkon 20</w:t>
      </w:r>
      <w:r w:rsidR="00BD36EC">
        <w:t>1</w:t>
      </w:r>
      <w:r w:rsidRPr="00387DEE">
        <w:t xml:space="preserve">6. </w:t>
      </w:r>
      <w:r w:rsidR="00BD36EC">
        <w:t>szeptember 30-ig</w:t>
      </w:r>
      <w:r w:rsidRPr="00387DEE">
        <w:t xml:space="preserve"> ügyfélfogadási időben.</w:t>
      </w:r>
    </w:p>
    <w:p w:rsidR="00506631" w:rsidRDefault="00506631" w:rsidP="00506631">
      <w:pPr>
        <w:jc w:val="both"/>
      </w:pPr>
    </w:p>
    <w:p w:rsidR="005D4454" w:rsidRPr="00387DEE" w:rsidRDefault="00506631" w:rsidP="00506631">
      <w:pPr>
        <w:jc w:val="both"/>
      </w:pPr>
      <w:r>
        <w:t>ÁTJELENTKEZÉS</w:t>
      </w:r>
    </w:p>
    <w:p w:rsidR="005D4454" w:rsidRPr="00F048CC" w:rsidRDefault="005D4454" w:rsidP="00F048CC">
      <w:pPr>
        <w:pStyle w:val="Listaszerbekezds"/>
        <w:numPr>
          <w:ilvl w:val="0"/>
          <w:numId w:val="5"/>
        </w:numPr>
        <w:jc w:val="both"/>
        <w:rPr>
          <w:bCs/>
        </w:rPr>
      </w:pPr>
      <w:r w:rsidRPr="00F048CC">
        <w:rPr>
          <w:bCs/>
        </w:rPr>
        <w:t xml:space="preserve">Ha a választópolgár Magyarországon, de </w:t>
      </w:r>
      <w:r w:rsidR="00BD36EC" w:rsidRPr="00F048CC">
        <w:rPr>
          <w:bCs/>
        </w:rPr>
        <w:t>lakóhelyétől eltérő helyen (ez lehet kerületen belül is)</w:t>
      </w:r>
      <w:r w:rsidRPr="00F048CC">
        <w:rPr>
          <w:bCs/>
        </w:rPr>
        <w:t xml:space="preserve"> </w:t>
      </w:r>
      <w:r w:rsidR="00DC05C8" w:rsidRPr="00F048CC">
        <w:rPr>
          <w:bCs/>
        </w:rPr>
        <w:t>k</w:t>
      </w:r>
      <w:r w:rsidRPr="00F048CC">
        <w:rPr>
          <w:bCs/>
        </w:rPr>
        <w:t>íván szavazni</w:t>
      </w:r>
      <w:r w:rsidR="00A640FB" w:rsidRPr="00F048CC">
        <w:rPr>
          <w:bCs/>
        </w:rPr>
        <w:t>,</w:t>
      </w:r>
      <w:r w:rsidRPr="00F048CC">
        <w:rPr>
          <w:bCs/>
        </w:rPr>
        <w:t xml:space="preserve"> </w:t>
      </w:r>
      <w:r w:rsidR="00BD36EC" w:rsidRPr="00F048CC">
        <w:rPr>
          <w:bCs/>
        </w:rPr>
        <w:t>átjelentkezési kérelmet kell benyújtani</w:t>
      </w:r>
      <w:r w:rsidRPr="00F048CC">
        <w:rPr>
          <w:bCs/>
        </w:rPr>
        <w:t xml:space="preserve"> a szavazáshoz</w:t>
      </w:r>
      <w:r w:rsidR="00506631" w:rsidRPr="00F048CC">
        <w:rPr>
          <w:bCs/>
        </w:rPr>
        <w:t>.</w:t>
      </w:r>
    </w:p>
    <w:p w:rsidR="005D4454" w:rsidRPr="00387DEE" w:rsidRDefault="00F048CC" w:rsidP="00506631">
      <w:pPr>
        <w:ind w:left="720"/>
        <w:jc w:val="both"/>
        <w:rPr>
          <w:bCs/>
        </w:rPr>
      </w:pPr>
      <w:r>
        <w:rPr>
          <w:bCs/>
          <w:u w:val="single"/>
        </w:rPr>
        <w:t>Fontos tudnivaló</w:t>
      </w:r>
      <w:r w:rsidR="005D4454" w:rsidRPr="00387DEE">
        <w:rPr>
          <w:bCs/>
          <w:u w:val="single"/>
        </w:rPr>
        <w:t>:</w:t>
      </w:r>
    </w:p>
    <w:p w:rsidR="005D4454" w:rsidRPr="00387DEE" w:rsidRDefault="00BD36EC" w:rsidP="00506631">
      <w:pPr>
        <w:ind w:left="720"/>
        <w:jc w:val="both"/>
      </w:pPr>
      <w:r w:rsidRPr="00BD36EC">
        <w:rPr>
          <w:bCs/>
        </w:rPr>
        <w:t>Átjelentkezési kérelmet</w:t>
      </w:r>
      <w:r w:rsidR="005D4454" w:rsidRPr="00BD36EC">
        <w:rPr>
          <w:bCs/>
        </w:rPr>
        <w:t xml:space="preserve"> </w:t>
      </w:r>
      <w:r w:rsidR="00A640FB">
        <w:rPr>
          <w:bCs/>
        </w:rPr>
        <w:t xml:space="preserve">benyújtani </w:t>
      </w:r>
      <w:r w:rsidR="005D4454" w:rsidRPr="00BD36EC">
        <w:rPr>
          <w:bCs/>
        </w:rPr>
        <w:t xml:space="preserve">személyesen, </w:t>
      </w:r>
      <w:r w:rsidRPr="00BD36EC">
        <w:rPr>
          <w:bCs/>
        </w:rPr>
        <w:t xml:space="preserve">levélben, vagy </w:t>
      </w:r>
      <w:proofErr w:type="gramStart"/>
      <w:r w:rsidRPr="00BD36EC">
        <w:rPr>
          <w:bCs/>
        </w:rPr>
        <w:t>interneten</w:t>
      </w:r>
      <w:proofErr w:type="gramEnd"/>
      <w:r w:rsidRPr="00BD36EC">
        <w:rPr>
          <w:bCs/>
        </w:rPr>
        <w:t xml:space="preserve"> a</w:t>
      </w:r>
      <w:r>
        <w:rPr>
          <w:bCs/>
        </w:rPr>
        <w:t xml:space="preserve"> </w:t>
      </w:r>
      <w:hyperlink r:id="rId5" w:history="1">
        <w:r w:rsidRPr="000D646D">
          <w:rPr>
            <w:rStyle w:val="Hiperhivatkozs"/>
            <w:bCs/>
          </w:rPr>
          <w:t>www.valasztas.hu</w:t>
        </w:r>
      </w:hyperlink>
      <w:r>
        <w:rPr>
          <w:bCs/>
        </w:rPr>
        <w:t xml:space="preserve"> honlapon lehetséges </w:t>
      </w:r>
      <w:r w:rsidR="005D4454" w:rsidRPr="00387DEE">
        <w:t xml:space="preserve">legkésőbb </w:t>
      </w:r>
      <w:r>
        <w:t>201</w:t>
      </w:r>
      <w:r w:rsidR="005D4454" w:rsidRPr="00387DEE">
        <w:t xml:space="preserve">6. szeptember </w:t>
      </w:r>
      <w:r>
        <w:t>30</w:t>
      </w:r>
      <w:r w:rsidR="00A640FB">
        <w:t>.</w:t>
      </w:r>
      <w:r w:rsidR="005D4454" w:rsidRPr="00387DEE">
        <w:t xml:space="preserve"> 16. 00 óráig</w:t>
      </w:r>
      <w:r w:rsidR="00F048CC">
        <w:t>.</w:t>
      </w:r>
      <w:r w:rsidR="005D4454" w:rsidRPr="00387DEE">
        <w:t xml:space="preserve"> </w:t>
      </w:r>
    </w:p>
    <w:p w:rsidR="005D4454" w:rsidRPr="00387DEE" w:rsidRDefault="00A640FB" w:rsidP="00506631">
      <w:pPr>
        <w:ind w:left="720"/>
        <w:jc w:val="both"/>
      </w:pPr>
      <w:r>
        <w:rPr>
          <w:bCs/>
          <w:u w:val="single"/>
        </w:rPr>
        <w:t>A</w:t>
      </w:r>
      <w:r w:rsidRPr="00387DEE">
        <w:rPr>
          <w:bCs/>
          <w:u w:val="single"/>
        </w:rPr>
        <w:t xml:space="preserve">jánlott </w:t>
      </w:r>
      <w:r w:rsidR="005D4454" w:rsidRPr="00387DEE">
        <w:rPr>
          <w:bCs/>
          <w:u w:val="single"/>
        </w:rPr>
        <w:t>levélben</w:t>
      </w:r>
      <w:r w:rsidR="005D4454" w:rsidRPr="00387DEE">
        <w:t xml:space="preserve"> úgy lehet kérni, hogy az legkésőbb 20</w:t>
      </w:r>
      <w:r w:rsidR="00BD36EC">
        <w:t>1</w:t>
      </w:r>
      <w:r w:rsidR="005D4454" w:rsidRPr="00387DEE">
        <w:t>6. szeptember 26-</w:t>
      </w:r>
      <w:r>
        <w:t>án</w:t>
      </w:r>
      <w:r w:rsidR="005D4454" w:rsidRPr="00387DEE">
        <w:t xml:space="preserve"> (kedden) megérkezzen a </w:t>
      </w:r>
      <w:r>
        <w:t xml:space="preserve">választópolgár </w:t>
      </w:r>
      <w:r w:rsidR="005D4454" w:rsidRPr="00387DEE">
        <w:t>lakóhelye (állandó lakcím) szerinti választási irodához.</w:t>
      </w:r>
    </w:p>
    <w:p w:rsidR="00506631" w:rsidRDefault="00506631" w:rsidP="00506631">
      <w:pPr>
        <w:jc w:val="both"/>
      </w:pPr>
    </w:p>
    <w:p w:rsidR="005D4454" w:rsidRPr="00387DEE" w:rsidRDefault="00506631" w:rsidP="00506631">
      <w:pPr>
        <w:jc w:val="both"/>
      </w:pPr>
      <w:r>
        <w:t>MOZGÓURNA</w:t>
      </w:r>
    </w:p>
    <w:p w:rsidR="005D4454" w:rsidRDefault="005D4454" w:rsidP="00506631">
      <w:pPr>
        <w:numPr>
          <w:ilvl w:val="0"/>
          <w:numId w:val="3"/>
        </w:numPr>
        <w:jc w:val="both"/>
      </w:pPr>
      <w:r w:rsidRPr="00387DEE">
        <w:t xml:space="preserve">Mozgásukban korlátozott választópolgárok mozgóurna </w:t>
      </w:r>
      <w:r w:rsidR="00ED5E0E">
        <w:t>iránti kérelmet nyújthat</w:t>
      </w:r>
      <w:r w:rsidR="00506631">
        <w:t>nak</w:t>
      </w:r>
      <w:r w:rsidR="00ED5E0E">
        <w:t xml:space="preserve"> be</w:t>
      </w:r>
      <w:r w:rsidRPr="00387DEE">
        <w:t xml:space="preserve"> irodánkon 20</w:t>
      </w:r>
      <w:r w:rsidR="0022487B">
        <w:t>1</w:t>
      </w:r>
      <w:r w:rsidRPr="00387DEE">
        <w:t xml:space="preserve">6. </w:t>
      </w:r>
      <w:r w:rsidRPr="00387DEE">
        <w:rPr>
          <w:bCs/>
        </w:rPr>
        <w:t xml:space="preserve">szeptember </w:t>
      </w:r>
      <w:r w:rsidR="00DC05C8">
        <w:rPr>
          <w:bCs/>
        </w:rPr>
        <w:t>30-</w:t>
      </w:r>
      <w:r w:rsidR="00F048CC">
        <w:rPr>
          <w:bCs/>
        </w:rPr>
        <w:t>án</w:t>
      </w:r>
      <w:r w:rsidRPr="00387DEE">
        <w:rPr>
          <w:bCs/>
        </w:rPr>
        <w:t xml:space="preserve"> 16. 00 óráig</w:t>
      </w:r>
      <w:r w:rsidRPr="00387DEE">
        <w:t xml:space="preserve">, </w:t>
      </w:r>
      <w:r w:rsidRPr="00387DEE">
        <w:rPr>
          <w:u w:val="single"/>
        </w:rPr>
        <w:t>azt követően</w:t>
      </w:r>
      <w:r w:rsidRPr="00387DEE">
        <w:t xml:space="preserve"> </w:t>
      </w:r>
      <w:r w:rsidR="00DC05C8">
        <w:t>2016. október 2-án 15.00 óráig a</w:t>
      </w:r>
      <w:r w:rsidR="00506631">
        <w:t>hhoz a</w:t>
      </w:r>
      <w:r w:rsidR="00DC05C8">
        <w:t xml:space="preserve"> </w:t>
      </w:r>
      <w:r w:rsidRPr="00387DEE">
        <w:rPr>
          <w:bCs/>
        </w:rPr>
        <w:t>szavazatszámláló bizottság</w:t>
      </w:r>
      <w:r w:rsidR="00506631">
        <w:rPr>
          <w:bCs/>
        </w:rPr>
        <w:t>hoz</w:t>
      </w:r>
      <w:r w:rsidR="00DC05C8">
        <w:rPr>
          <w:bCs/>
        </w:rPr>
        <w:t>, amelyhez az értesítőj</w:t>
      </w:r>
      <w:r w:rsidR="00506631">
        <w:rPr>
          <w:bCs/>
        </w:rPr>
        <w:t>ük</w:t>
      </w:r>
      <w:r w:rsidR="00DC05C8">
        <w:rPr>
          <w:bCs/>
        </w:rPr>
        <w:t xml:space="preserve"> szól</w:t>
      </w:r>
      <w:r w:rsidRPr="00387DEE">
        <w:t>.</w:t>
      </w:r>
    </w:p>
    <w:p w:rsidR="00EC3888" w:rsidRDefault="00EC3888" w:rsidP="00EC3888">
      <w:pPr>
        <w:jc w:val="both"/>
      </w:pPr>
    </w:p>
    <w:p w:rsidR="00EC3888" w:rsidRDefault="00EC3888" w:rsidP="00EC3888">
      <w:pPr>
        <w:jc w:val="both"/>
      </w:pPr>
      <w:r>
        <w:t>SZAVAZÁS KÜLFÖLDÖN</w:t>
      </w:r>
    </w:p>
    <w:p w:rsidR="00DC05C8" w:rsidRDefault="00DC05C8" w:rsidP="00506631">
      <w:pPr>
        <w:numPr>
          <w:ilvl w:val="0"/>
          <w:numId w:val="3"/>
        </w:numPr>
        <w:jc w:val="both"/>
      </w:pPr>
      <w:r>
        <w:t xml:space="preserve">Ha a szavazás </w:t>
      </w:r>
      <w:proofErr w:type="gramStart"/>
      <w:r>
        <w:t>napján</w:t>
      </w:r>
      <w:proofErr w:type="gramEnd"/>
      <w:r>
        <w:t xml:space="preserve"> külföldön tartózkodik, külképviseleti névjegyzékbe való felvételre irányuló kérelmet nyújthat be, legkésőbb 2016. szept</w:t>
      </w:r>
      <w:r w:rsidR="00EC3888">
        <w:t xml:space="preserve">ember 24-én 16.00 óráig ahhoz a </w:t>
      </w:r>
      <w:r>
        <w:t>választási irodához, amelynek a szavazóköri névjegyzékében szerepel.</w:t>
      </w:r>
    </w:p>
    <w:p w:rsidR="00EC3888" w:rsidRDefault="00EC3888" w:rsidP="00506631">
      <w:pPr>
        <w:jc w:val="both"/>
      </w:pPr>
    </w:p>
    <w:p w:rsidR="00E00C5B" w:rsidRDefault="00E00C5B" w:rsidP="00506631">
      <w:pPr>
        <w:jc w:val="both"/>
      </w:pPr>
      <w:r>
        <w:t>A fenti kérelmeket benyújthatja az interneten keresztül a Nemzeti Választási Iroda honlapján</w:t>
      </w:r>
      <w:r w:rsidR="0022487B">
        <w:t xml:space="preserve"> is</w:t>
      </w:r>
      <w:r w:rsidR="00ED5E0E">
        <w:t>:</w:t>
      </w:r>
      <w:r>
        <w:t xml:space="preserve"> </w:t>
      </w:r>
      <w:hyperlink r:id="rId6" w:history="1">
        <w:r w:rsidRPr="000D646D">
          <w:rPr>
            <w:rStyle w:val="Hiperhivatkozs"/>
          </w:rPr>
          <w:t>www.valasztas.hu</w:t>
        </w:r>
      </w:hyperlink>
    </w:p>
    <w:p w:rsidR="00E00C5B" w:rsidRDefault="00E00C5B" w:rsidP="00506631">
      <w:pPr>
        <w:jc w:val="both"/>
      </w:pPr>
    </w:p>
    <w:p w:rsidR="00E00C5B" w:rsidRDefault="00E00C5B" w:rsidP="00506631">
      <w:pPr>
        <w:jc w:val="both"/>
      </w:pPr>
      <w:r>
        <w:t>Meghatalmazott útján kizárólag mozgóurna kérelem nyújtható be!</w:t>
      </w:r>
    </w:p>
    <w:p w:rsidR="0022487B" w:rsidRDefault="0022487B" w:rsidP="00506631">
      <w:pPr>
        <w:jc w:val="both"/>
      </w:pPr>
    </w:p>
    <w:p w:rsidR="00E00C5B" w:rsidRDefault="00E00C5B" w:rsidP="00506631">
      <w:pPr>
        <w:jc w:val="both"/>
      </w:pPr>
      <w:r>
        <w:t>Amennyiben 2016. augusztus 8-át követően megszünteti magyarországi lakóhelyét, akkor ahhoz, hogy a népszavazáson részt tudjon venni, a központi névjegyzékbe regisztrálnia kell. Ezt megteheti a Nemzeti Választási Iroda honlapján keresztül, vagy a honlapról kinyomtatott nyomtatvány felhasználásával postai úton is benyújtható: Nemzeti Választási Iroda 1397 Budapest, Pf.: 547</w:t>
      </w:r>
    </w:p>
    <w:p w:rsidR="00794AD8" w:rsidRDefault="00794AD8" w:rsidP="00506631">
      <w:pPr>
        <w:jc w:val="both"/>
      </w:pPr>
    </w:p>
    <w:p w:rsidR="00FF1667" w:rsidRDefault="00E00C5B" w:rsidP="00506631">
      <w:pPr>
        <w:jc w:val="both"/>
      </w:pPr>
      <w:r w:rsidRPr="00FF1667">
        <w:rPr>
          <w:b/>
        </w:rPr>
        <w:t>Fontos tudnivaló még:</w:t>
      </w:r>
      <w:r>
        <w:t xml:space="preserve"> </w:t>
      </w:r>
    </w:p>
    <w:p w:rsidR="00E00C5B" w:rsidRDefault="00E00C5B" w:rsidP="00506631">
      <w:pPr>
        <w:jc w:val="both"/>
      </w:pPr>
      <w:r>
        <w:t xml:space="preserve">A szavazás napján </w:t>
      </w:r>
      <w:r w:rsidRPr="00E00C5B">
        <w:rPr>
          <w:b/>
        </w:rPr>
        <w:t>érvényes</w:t>
      </w:r>
      <w:r>
        <w:t xml:space="preserve"> személyazonosító okmánnyal</w:t>
      </w:r>
      <w:r w:rsidR="00FF1667">
        <w:t xml:space="preserve"> (személyazonosító igazolvány, magyar útlevél, vezetői engedély) </w:t>
      </w:r>
      <w:r w:rsidR="00FF1667" w:rsidRPr="00FF1667">
        <w:rPr>
          <w:b/>
        </w:rPr>
        <w:t>és</w:t>
      </w:r>
      <w:r w:rsidR="00FF1667">
        <w:t xml:space="preserve"> lakcím kártyával, </w:t>
      </w:r>
      <w:r w:rsidR="00FF1667" w:rsidRPr="00FF1667">
        <w:rPr>
          <w:b/>
        </w:rPr>
        <w:t>személyesen</w:t>
      </w:r>
      <w:r w:rsidR="00FF1667">
        <w:t xml:space="preserve"> lehet szavazni.</w:t>
      </w:r>
    </w:p>
    <w:p w:rsidR="00794AD8" w:rsidRDefault="00794AD8" w:rsidP="00794AD8"/>
    <w:p w:rsidR="005D4454" w:rsidRPr="00387DEE" w:rsidRDefault="00ED5E0E" w:rsidP="00794AD8">
      <w:pPr>
        <w:jc w:val="right"/>
      </w:pPr>
      <w:r>
        <w:t xml:space="preserve">Országgyűlési Egyéni </w:t>
      </w:r>
      <w:r w:rsidR="00506631">
        <w:t>Választókerületi</w:t>
      </w:r>
      <w:r>
        <w:t xml:space="preserve"> </w:t>
      </w:r>
      <w:r w:rsidR="005D4454" w:rsidRPr="00387DEE">
        <w:t xml:space="preserve">Választási Iroda </w:t>
      </w:r>
    </w:p>
    <w:p w:rsidR="000F6C3F" w:rsidRPr="00387DEE" w:rsidRDefault="000F6C3F"/>
    <w:sectPr w:rsidR="000F6C3F" w:rsidRPr="00387DEE" w:rsidSect="00FF1667">
      <w:pgSz w:w="11906" w:h="16838"/>
      <w:pgMar w:top="284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323"/>
    <w:multiLevelType w:val="hybridMultilevel"/>
    <w:tmpl w:val="F9B66F6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916B36"/>
    <w:multiLevelType w:val="hybridMultilevel"/>
    <w:tmpl w:val="662E8F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93C85"/>
    <w:multiLevelType w:val="hybridMultilevel"/>
    <w:tmpl w:val="0CE02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B4EF1"/>
    <w:multiLevelType w:val="hybridMultilevel"/>
    <w:tmpl w:val="88C67BC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EFC68D7"/>
    <w:multiLevelType w:val="hybridMultilevel"/>
    <w:tmpl w:val="E41A76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4454"/>
    <w:rsid w:val="00042F2D"/>
    <w:rsid w:val="00097D65"/>
    <w:rsid w:val="000F6C3F"/>
    <w:rsid w:val="0022487B"/>
    <w:rsid w:val="00314A3A"/>
    <w:rsid w:val="00387DEE"/>
    <w:rsid w:val="00506631"/>
    <w:rsid w:val="00591BB5"/>
    <w:rsid w:val="005D4454"/>
    <w:rsid w:val="005E78C7"/>
    <w:rsid w:val="006D45A3"/>
    <w:rsid w:val="006E4DFF"/>
    <w:rsid w:val="00794AD8"/>
    <w:rsid w:val="00844738"/>
    <w:rsid w:val="00915D1F"/>
    <w:rsid w:val="009260AA"/>
    <w:rsid w:val="00A640FB"/>
    <w:rsid w:val="00BD36EC"/>
    <w:rsid w:val="00DC05C8"/>
    <w:rsid w:val="00E00C5B"/>
    <w:rsid w:val="00E758AC"/>
    <w:rsid w:val="00EC3888"/>
    <w:rsid w:val="00EC7647"/>
    <w:rsid w:val="00ED5E0E"/>
    <w:rsid w:val="00F048CC"/>
    <w:rsid w:val="00FA06D7"/>
    <w:rsid w:val="00FF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445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5D4454"/>
    <w:pPr>
      <w:keepNext/>
      <w:ind w:left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D445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5D4454"/>
    <w:rPr>
      <w:sz w:val="52"/>
    </w:rPr>
  </w:style>
  <w:style w:type="character" w:customStyle="1" w:styleId="SzvegtrzsChar">
    <w:name w:val="Szövegtörzs Char"/>
    <w:basedOn w:val="Bekezdsalapbettpusa"/>
    <w:link w:val="Szvegtrzs"/>
    <w:semiHidden/>
    <w:rsid w:val="005D4454"/>
    <w:rPr>
      <w:rFonts w:ascii="Times New Roman" w:eastAsia="Times New Roman" w:hAnsi="Times New Roman" w:cs="Times New Roman"/>
      <w:sz w:val="52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5D4454"/>
    <w:pPr>
      <w:ind w:left="72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5D44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5D4454"/>
    <w:pPr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5D445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D36E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5E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5E0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14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asztas.hu" TargetMode="External"/><Relationship Id="rId5" Type="http://schemas.openxmlformats.org/officeDocument/2006/relationships/hyperlink" Target="http://www.valaszt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</dc:creator>
  <cp:lastModifiedBy>nemethszilvia</cp:lastModifiedBy>
  <cp:revision>2</cp:revision>
  <cp:lastPrinted>2016-08-23T07:39:00Z</cp:lastPrinted>
  <dcterms:created xsi:type="dcterms:W3CDTF">2016-08-23T07:44:00Z</dcterms:created>
  <dcterms:modified xsi:type="dcterms:W3CDTF">2016-08-23T07:44:00Z</dcterms:modified>
</cp:coreProperties>
</file>