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5A199" w14:textId="489BCA51" w:rsidR="00180D5C" w:rsidRDefault="00F40E46">
      <w:pPr>
        <w:jc w:val="center"/>
      </w:pPr>
      <w:r>
        <w:rPr>
          <w:noProof/>
        </w:rPr>
        <w:drawing>
          <wp:inline distT="0" distB="0" distL="0" distR="0" wp14:anchorId="0D7F8581" wp14:editId="70315391">
            <wp:extent cx="673100" cy="914400"/>
            <wp:effectExtent l="0" t="0" r="0" b="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4F0">
        <w:t xml:space="preserve">    </w:t>
      </w:r>
      <w:r w:rsidR="00861F92">
        <w:rPr>
          <w:noProof/>
        </w:rPr>
        <w:object w:dxaOrig="3435" w:dyaOrig="6389" w14:anchorId="3EADA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pt;height:79pt;mso-width-percent:0;mso-height-percent:0;mso-width-percent:0;mso-height-percent:0" o:ole="">
            <v:imagedata r:id="rId8" o:title=""/>
          </v:shape>
          <o:OLEObject Type="Embed" ProgID="MSPhotoEd.3" ShapeID="_x0000_i1025" DrawAspect="Content" ObjectID="_1599417610" r:id="rId9"/>
        </w:object>
      </w:r>
    </w:p>
    <w:p w14:paraId="74A548B0" w14:textId="77777777" w:rsidR="00D4149A" w:rsidRPr="00472ABC" w:rsidRDefault="00D4149A">
      <w:pPr>
        <w:jc w:val="center"/>
        <w:rPr>
          <w:sz w:val="16"/>
          <w:szCs w:val="16"/>
        </w:rPr>
      </w:pPr>
    </w:p>
    <w:p w14:paraId="03E28D8A" w14:textId="77777777" w:rsidR="00BF0488" w:rsidRDefault="00BF0488">
      <w:pPr>
        <w:jc w:val="center"/>
        <w:rPr>
          <w:b/>
          <w:sz w:val="16"/>
          <w:szCs w:val="16"/>
        </w:rPr>
      </w:pPr>
    </w:p>
    <w:p w14:paraId="255C9584" w14:textId="77777777" w:rsidR="00B97F9B" w:rsidRPr="00B62C09" w:rsidRDefault="00B97F9B">
      <w:pPr>
        <w:jc w:val="center"/>
        <w:rPr>
          <w:b/>
          <w:sz w:val="16"/>
          <w:szCs w:val="16"/>
        </w:rPr>
      </w:pPr>
    </w:p>
    <w:p w14:paraId="6BE0AD23" w14:textId="77777777" w:rsidR="00D4149A" w:rsidRPr="00B97F9B" w:rsidRDefault="00D4149A" w:rsidP="00D4149A">
      <w:pPr>
        <w:jc w:val="center"/>
        <w:rPr>
          <w:b/>
          <w:sz w:val="28"/>
          <w:szCs w:val="28"/>
        </w:rPr>
      </w:pPr>
      <w:r w:rsidRPr="00B97F9B">
        <w:rPr>
          <w:b/>
          <w:sz w:val="28"/>
          <w:szCs w:val="28"/>
        </w:rPr>
        <w:t xml:space="preserve">A  "Zuglóiak Egymásért" Alapítvány </w:t>
      </w:r>
    </w:p>
    <w:p w14:paraId="255EFCCC" w14:textId="77777777" w:rsidR="00D4149A" w:rsidRPr="00B97F9B" w:rsidRDefault="00D4149A" w:rsidP="00D4149A">
      <w:pPr>
        <w:jc w:val="center"/>
        <w:rPr>
          <w:b/>
          <w:sz w:val="28"/>
          <w:szCs w:val="28"/>
        </w:rPr>
      </w:pPr>
    </w:p>
    <w:p w14:paraId="4814D2EF" w14:textId="77777777" w:rsidR="004F1BD8" w:rsidRPr="00B97F9B" w:rsidRDefault="004F1BD8">
      <w:pPr>
        <w:jc w:val="center"/>
        <w:rPr>
          <w:b/>
          <w:sz w:val="28"/>
          <w:szCs w:val="28"/>
        </w:rPr>
      </w:pPr>
      <w:r w:rsidRPr="00B97F9B">
        <w:rPr>
          <w:b/>
          <w:sz w:val="28"/>
          <w:szCs w:val="28"/>
        </w:rPr>
        <w:t>Budapest Főváros XIV. Kerület Zugló Önkormányzat</w:t>
      </w:r>
      <w:r w:rsidR="00D4149A" w:rsidRPr="00B97F9B">
        <w:rPr>
          <w:b/>
          <w:sz w:val="28"/>
          <w:szCs w:val="28"/>
        </w:rPr>
        <w:t>ának</w:t>
      </w:r>
      <w:r w:rsidRPr="00B97F9B">
        <w:rPr>
          <w:b/>
          <w:sz w:val="28"/>
          <w:szCs w:val="28"/>
        </w:rPr>
        <w:t xml:space="preserve"> támogatásával</w:t>
      </w:r>
    </w:p>
    <w:p w14:paraId="61ECF6D6" w14:textId="77777777" w:rsidR="004F1BD8" w:rsidRPr="00B97F9B" w:rsidRDefault="004F1BD8">
      <w:pPr>
        <w:jc w:val="center"/>
        <w:rPr>
          <w:b/>
          <w:sz w:val="28"/>
          <w:szCs w:val="28"/>
        </w:rPr>
      </w:pPr>
    </w:p>
    <w:p w14:paraId="5AC64BAE" w14:textId="77777777" w:rsidR="00B52CF7" w:rsidRPr="00B97F9B" w:rsidRDefault="00D4149A" w:rsidP="00D4149A">
      <w:pPr>
        <w:jc w:val="center"/>
        <w:rPr>
          <w:b/>
          <w:sz w:val="28"/>
          <w:szCs w:val="28"/>
        </w:rPr>
      </w:pPr>
      <w:r w:rsidRPr="00B97F9B">
        <w:rPr>
          <w:b/>
          <w:sz w:val="28"/>
          <w:szCs w:val="28"/>
        </w:rPr>
        <w:t>pályázatot hirdet</w:t>
      </w:r>
    </w:p>
    <w:p w14:paraId="0452272F" w14:textId="77777777" w:rsidR="00D4149A" w:rsidRPr="00B97F9B" w:rsidRDefault="00D4149A" w:rsidP="00D4149A">
      <w:pPr>
        <w:jc w:val="center"/>
        <w:rPr>
          <w:b/>
          <w:sz w:val="28"/>
          <w:szCs w:val="28"/>
        </w:rPr>
      </w:pPr>
    </w:p>
    <w:p w14:paraId="5EB5E8CD" w14:textId="77777777" w:rsidR="00D4149A" w:rsidRPr="00B97F9B" w:rsidRDefault="00D4149A" w:rsidP="00D4149A">
      <w:pPr>
        <w:jc w:val="center"/>
        <w:rPr>
          <w:b/>
          <w:sz w:val="28"/>
          <w:szCs w:val="28"/>
        </w:rPr>
      </w:pPr>
      <w:r w:rsidRPr="00B97F9B">
        <w:rPr>
          <w:b/>
          <w:sz w:val="28"/>
          <w:szCs w:val="28"/>
        </w:rPr>
        <w:t>Zuglói Diákösztöndíj elnyerésére</w:t>
      </w:r>
      <w:r w:rsidR="00C21CD7" w:rsidRPr="00B97F9B">
        <w:rPr>
          <w:b/>
          <w:sz w:val="28"/>
          <w:szCs w:val="28"/>
        </w:rPr>
        <w:t>.</w:t>
      </w:r>
    </w:p>
    <w:p w14:paraId="03B0D931" w14:textId="77777777" w:rsidR="00A3246D" w:rsidRDefault="00A3246D" w:rsidP="004528C3">
      <w:pPr>
        <w:rPr>
          <w:b/>
          <w:sz w:val="16"/>
          <w:szCs w:val="16"/>
        </w:rPr>
      </w:pPr>
    </w:p>
    <w:p w14:paraId="3288E2AD" w14:textId="77777777" w:rsidR="00A3246D" w:rsidRPr="002432F7" w:rsidRDefault="00A3246D" w:rsidP="001F72EA">
      <w:pPr>
        <w:jc w:val="center"/>
        <w:rPr>
          <w:b/>
          <w:sz w:val="16"/>
          <w:szCs w:val="16"/>
        </w:rPr>
      </w:pPr>
    </w:p>
    <w:p w14:paraId="486CD154" w14:textId="77777777" w:rsidR="00024459" w:rsidRPr="00B97F9B" w:rsidRDefault="001F72EA" w:rsidP="001F72EA">
      <w:pPr>
        <w:jc w:val="both"/>
        <w:rPr>
          <w:color w:val="000000"/>
        </w:rPr>
      </w:pPr>
      <w:r w:rsidRPr="00B97F9B">
        <w:rPr>
          <w:color w:val="000000"/>
        </w:rPr>
        <w:t xml:space="preserve">Az ösztöndíj </w:t>
      </w:r>
      <w:r w:rsidRPr="00B97F9B">
        <w:rPr>
          <w:b/>
          <w:color w:val="000000"/>
          <w:u w:val="single"/>
        </w:rPr>
        <w:t>célja</w:t>
      </w:r>
      <w:r w:rsidRPr="00B97F9B">
        <w:rPr>
          <w:color w:val="000000"/>
        </w:rPr>
        <w:t xml:space="preserve">, hogy </w:t>
      </w:r>
      <w:r w:rsidR="00D4149A" w:rsidRPr="00B97F9B">
        <w:rPr>
          <w:color w:val="000000"/>
        </w:rPr>
        <w:t>az állandó zuglói lakóhellyel rendelkező</w:t>
      </w:r>
      <w:r w:rsidR="00A7243D" w:rsidRPr="00B97F9B">
        <w:rPr>
          <w:color w:val="000000"/>
          <w:shd w:val="clear" w:color="auto" w:fill="FFFFFF"/>
        </w:rPr>
        <w:t xml:space="preserve">– bejelentett - </w:t>
      </w:r>
      <w:r w:rsidR="00D4149A" w:rsidRPr="00B97F9B">
        <w:rPr>
          <w:color w:val="000000"/>
          <w:shd w:val="clear" w:color="auto" w:fill="FFFFFF"/>
        </w:rPr>
        <w:t>és életvitelszerűen a kerületben élő szociálisan rászoruló családok jól tanuló gyermeke</w:t>
      </w:r>
      <w:r w:rsidR="00024459" w:rsidRPr="00B97F9B">
        <w:rPr>
          <w:color w:val="000000"/>
          <w:shd w:val="clear" w:color="auto" w:fill="FFFFFF"/>
        </w:rPr>
        <w:t>(</w:t>
      </w:r>
      <w:r w:rsidR="00D4149A" w:rsidRPr="00B97F9B">
        <w:rPr>
          <w:color w:val="000000"/>
          <w:shd w:val="clear" w:color="auto" w:fill="FFFFFF"/>
        </w:rPr>
        <w:t>i</w:t>
      </w:r>
      <w:r w:rsidR="00024459" w:rsidRPr="00B97F9B">
        <w:rPr>
          <w:color w:val="000000"/>
          <w:shd w:val="clear" w:color="auto" w:fill="FFFFFF"/>
        </w:rPr>
        <w:t>)</w:t>
      </w:r>
      <w:r w:rsidR="00D4149A" w:rsidRPr="00B97F9B">
        <w:rPr>
          <w:color w:val="000000"/>
          <w:shd w:val="clear" w:color="auto" w:fill="FFFFFF"/>
        </w:rPr>
        <w:t xml:space="preserve"> támogatása érdekében </w:t>
      </w:r>
      <w:r w:rsidR="00D4149A" w:rsidRPr="00B97F9B">
        <w:rPr>
          <w:color w:val="000000"/>
        </w:rPr>
        <w:t xml:space="preserve">egyszeri </w:t>
      </w:r>
      <w:r w:rsidRPr="00B97F9B">
        <w:rPr>
          <w:color w:val="000000"/>
        </w:rPr>
        <w:t>támogatást</w:t>
      </w:r>
      <w:r w:rsidR="00D4149A" w:rsidRPr="00B97F9B">
        <w:rPr>
          <w:color w:val="000000"/>
        </w:rPr>
        <w:t xml:space="preserve"> - tanulmányi ösztöndíjat - </w:t>
      </w:r>
      <w:r w:rsidRPr="00B97F9B">
        <w:rPr>
          <w:color w:val="000000"/>
        </w:rPr>
        <w:t xml:space="preserve"> nyújtson</w:t>
      </w:r>
      <w:r w:rsidR="00024459" w:rsidRPr="00B97F9B">
        <w:rPr>
          <w:color w:val="000000"/>
        </w:rPr>
        <w:t>:</w:t>
      </w:r>
    </w:p>
    <w:p w14:paraId="11A74C20" w14:textId="305739C5" w:rsidR="001F72EA" w:rsidRPr="00B97F9B" w:rsidRDefault="00024459" w:rsidP="001F72EA">
      <w:pPr>
        <w:jc w:val="both"/>
        <w:rPr>
          <w:color w:val="000000"/>
        </w:rPr>
      </w:pPr>
      <w:r w:rsidRPr="00B97F9B">
        <w:rPr>
          <w:color w:val="000000"/>
        </w:rPr>
        <w:t xml:space="preserve">• egyrészt a </w:t>
      </w:r>
      <w:r w:rsidR="00B97F9B" w:rsidRPr="005D059A">
        <w:rPr>
          <w:b/>
          <w:color w:val="000000"/>
        </w:rPr>
        <w:t>6.-7.-8. osztályos diákok</w:t>
      </w:r>
      <w:r w:rsidR="00B97F9B" w:rsidRPr="00B97F9B">
        <w:rPr>
          <w:color w:val="000000"/>
        </w:rPr>
        <w:t xml:space="preserve"> számára</w:t>
      </w:r>
      <w:r w:rsidR="009E50A2">
        <w:rPr>
          <w:color w:val="000000"/>
        </w:rPr>
        <w:t xml:space="preserve"> </w:t>
      </w:r>
      <w:r w:rsidR="00B97F9B" w:rsidRPr="00B97F9B">
        <w:rPr>
          <w:color w:val="000000"/>
        </w:rPr>
        <w:t xml:space="preserve">tanulást támogató ösztöndíjat, vagyis </w:t>
      </w:r>
      <w:r w:rsidR="001F72EA" w:rsidRPr="00B97F9B">
        <w:rPr>
          <w:color w:val="000000"/>
        </w:rPr>
        <w:t>alapfokú tanulmányaik sikeres befejezéséhez, valamint középfokú tanulmányaikra való felkészülés</w:t>
      </w:r>
      <w:r w:rsidRPr="00B97F9B">
        <w:rPr>
          <w:color w:val="000000"/>
        </w:rPr>
        <w:t>ükhöz,</w:t>
      </w:r>
    </w:p>
    <w:p w14:paraId="5A201B79" w14:textId="77777777" w:rsidR="00024459" w:rsidRPr="00B97F9B" w:rsidRDefault="00024459" w:rsidP="00024459">
      <w:pPr>
        <w:jc w:val="both"/>
        <w:rPr>
          <w:color w:val="000000"/>
        </w:rPr>
      </w:pPr>
      <w:r w:rsidRPr="00B97F9B">
        <w:rPr>
          <w:color w:val="000000"/>
        </w:rPr>
        <w:t xml:space="preserve">• másrészt a </w:t>
      </w:r>
      <w:r w:rsidR="00B97F9B" w:rsidRPr="005D059A">
        <w:rPr>
          <w:b/>
          <w:color w:val="000000"/>
        </w:rPr>
        <w:t>10.-</w:t>
      </w:r>
      <w:r w:rsidRPr="005D059A">
        <w:rPr>
          <w:b/>
          <w:color w:val="000000"/>
        </w:rPr>
        <w:t>11.-12</w:t>
      </w:r>
      <w:r w:rsidR="00E05463" w:rsidRPr="005D059A">
        <w:rPr>
          <w:b/>
          <w:color w:val="000000"/>
        </w:rPr>
        <w:t>.</w:t>
      </w:r>
      <w:r w:rsidR="00B97F9B" w:rsidRPr="005D059A">
        <w:rPr>
          <w:b/>
          <w:color w:val="000000"/>
        </w:rPr>
        <w:t xml:space="preserve"> évfolyamos diákok</w:t>
      </w:r>
      <w:r w:rsidR="00B97F9B" w:rsidRPr="00B97F9B">
        <w:rPr>
          <w:color w:val="000000"/>
        </w:rPr>
        <w:t xml:space="preserve"> részére tanulást támogató ösztöndíjat, vagyis</w:t>
      </w:r>
      <w:r w:rsidRPr="00B97F9B">
        <w:rPr>
          <w:color w:val="000000"/>
        </w:rPr>
        <w:t xml:space="preserve"> középfokú tanulmányaik sikeres befejezéséhez, felsőfokú tanulmányaikra való felkészülésükhöz.</w:t>
      </w:r>
    </w:p>
    <w:p w14:paraId="1CCAE579" w14:textId="77777777" w:rsidR="00B97F9B" w:rsidRPr="00B97F9B" w:rsidRDefault="00B97F9B" w:rsidP="001F72EA"/>
    <w:p w14:paraId="2ED217BE" w14:textId="77777777" w:rsidR="001F72EA" w:rsidRPr="00B97F9B" w:rsidRDefault="001F72EA" w:rsidP="001F72EA">
      <w:r w:rsidRPr="00B97F9B">
        <w:t xml:space="preserve">Az ösztöndíj </w:t>
      </w:r>
      <w:r w:rsidRPr="00B97F9B">
        <w:rPr>
          <w:b/>
          <w:u w:val="single"/>
        </w:rPr>
        <w:t>elnyerésének feltétele</w:t>
      </w:r>
      <w:r w:rsidR="00024459" w:rsidRPr="00B97F9B">
        <w:rPr>
          <w:b/>
          <w:u w:val="single"/>
        </w:rPr>
        <w:t>i</w:t>
      </w:r>
      <w:r w:rsidRPr="00B97F9B">
        <w:t>:</w:t>
      </w:r>
    </w:p>
    <w:p w14:paraId="529B2DA9" w14:textId="77777777" w:rsidR="00A2331E" w:rsidRDefault="00024459" w:rsidP="001F72EA">
      <w:pPr>
        <w:rPr>
          <w:color w:val="000000"/>
          <w:shd w:val="clear" w:color="auto" w:fill="FFFFFF"/>
        </w:rPr>
      </w:pPr>
      <w:r w:rsidRPr="00B97F9B">
        <w:rPr>
          <w:color w:val="000000"/>
          <w:shd w:val="clear" w:color="auto" w:fill="FFFFFF"/>
        </w:rPr>
        <w:t xml:space="preserve">• </w:t>
      </w:r>
      <w:r w:rsidR="007006A6" w:rsidRPr="00B97F9B">
        <w:rPr>
          <w:color w:val="000000"/>
          <w:shd w:val="clear" w:color="auto" w:fill="FFFFFF"/>
        </w:rPr>
        <w:t>az előző tanév</w:t>
      </w:r>
      <w:r w:rsidRPr="00B97F9B">
        <w:rPr>
          <w:b/>
          <w:color w:val="000000"/>
          <w:shd w:val="clear" w:color="auto" w:fill="FFFFFF"/>
        </w:rPr>
        <w:t>tantárgyi átlag</w:t>
      </w:r>
      <w:r w:rsidR="00E80520" w:rsidRPr="00B97F9B">
        <w:rPr>
          <w:b/>
          <w:color w:val="000000"/>
          <w:shd w:val="clear" w:color="auto" w:fill="FFFFFF"/>
        </w:rPr>
        <w:t>a</w:t>
      </w:r>
      <w:r w:rsidRPr="00B97F9B">
        <w:rPr>
          <w:color w:val="000000"/>
          <w:shd w:val="clear" w:color="auto" w:fill="FFFFFF"/>
        </w:rPr>
        <w:t xml:space="preserve"> a kerekítés szabályainak alkalmazása nélkül </w:t>
      </w:r>
      <w:r w:rsidR="00B97F9B" w:rsidRPr="00B97F9B">
        <w:rPr>
          <w:color w:val="000000"/>
          <w:shd w:val="clear" w:color="auto" w:fill="FFFFFF"/>
        </w:rPr>
        <w:t>6.-</w:t>
      </w:r>
      <w:r w:rsidR="001C6B1F" w:rsidRPr="00B97F9B">
        <w:rPr>
          <w:color w:val="000000"/>
          <w:shd w:val="clear" w:color="auto" w:fill="FFFFFF"/>
        </w:rPr>
        <w:t xml:space="preserve">7.-8. osztályosoknál </w:t>
      </w:r>
      <w:r w:rsidR="00FA4C6C">
        <w:rPr>
          <w:color w:val="000000"/>
          <w:shd w:val="clear" w:color="auto" w:fill="FFFFFF"/>
        </w:rPr>
        <w:t>3</w:t>
      </w:r>
      <w:r w:rsidR="0053619F">
        <w:rPr>
          <w:color w:val="000000"/>
          <w:shd w:val="clear" w:color="auto" w:fill="FFFFFF"/>
        </w:rPr>
        <w:t xml:space="preserve"> </w:t>
      </w:r>
      <w:r w:rsidR="001C6B1F" w:rsidRPr="00B97F9B">
        <w:rPr>
          <w:color w:val="000000"/>
          <w:shd w:val="clear" w:color="auto" w:fill="FFFFFF"/>
        </w:rPr>
        <w:t xml:space="preserve">vagy </w:t>
      </w:r>
      <w:r w:rsidRPr="00B97F9B">
        <w:rPr>
          <w:color w:val="000000"/>
          <w:shd w:val="clear" w:color="auto" w:fill="FFFFFF"/>
        </w:rPr>
        <w:t>fölötti</w:t>
      </w:r>
      <w:r w:rsidR="00C21CD7" w:rsidRPr="00B97F9B">
        <w:rPr>
          <w:color w:val="000000"/>
          <w:shd w:val="clear" w:color="auto" w:fill="FFFFFF"/>
        </w:rPr>
        <w:t xml:space="preserve">, </w:t>
      </w:r>
      <w:r w:rsidR="00B97F9B" w:rsidRPr="00B97F9B">
        <w:rPr>
          <w:color w:val="000000"/>
          <w:shd w:val="clear" w:color="auto" w:fill="FFFFFF"/>
        </w:rPr>
        <w:t>10.-</w:t>
      </w:r>
      <w:r w:rsidR="001C6B1F" w:rsidRPr="00B97F9B">
        <w:rPr>
          <w:color w:val="000000"/>
          <w:shd w:val="clear" w:color="auto" w:fill="FFFFFF"/>
        </w:rPr>
        <w:t xml:space="preserve">11.-12. évfolyamosoknál </w:t>
      </w:r>
      <w:r w:rsidR="007434E5">
        <w:rPr>
          <w:color w:val="000000"/>
          <w:shd w:val="clear" w:color="auto" w:fill="FFFFFF"/>
        </w:rPr>
        <w:t>3,5</w:t>
      </w:r>
      <w:r w:rsidR="001C6B1F" w:rsidRPr="00B97F9B">
        <w:rPr>
          <w:color w:val="000000"/>
          <w:shd w:val="clear" w:color="auto" w:fill="FFFFFF"/>
        </w:rPr>
        <w:t xml:space="preserve"> vagy fölötti</w:t>
      </w:r>
    </w:p>
    <w:p w14:paraId="4CE5A41F" w14:textId="1F4C7116" w:rsidR="00024459" w:rsidRPr="009C5143" w:rsidRDefault="00B97F9B" w:rsidP="001F72EA">
      <w:pPr>
        <w:rPr>
          <w:color w:val="1A1A1A" w:themeColor="background1" w:themeShade="1A"/>
        </w:rPr>
      </w:pPr>
      <w:r w:rsidRPr="005D059A">
        <w:rPr>
          <w:color w:val="000000"/>
          <w:shd w:val="clear" w:color="auto" w:fill="FFFFFF"/>
        </w:rPr>
        <w:t>(</w:t>
      </w:r>
      <w:r w:rsidRPr="009C5143">
        <w:rPr>
          <w:color w:val="1A1A1A" w:themeColor="background1" w:themeShade="1A"/>
          <w:shd w:val="clear" w:color="auto" w:fill="FAFAFA"/>
        </w:rPr>
        <w:t>Az átlag számításába a magatartás és szorgalom jegy nem számít bele.)</w:t>
      </w:r>
    </w:p>
    <w:p w14:paraId="20D619C6" w14:textId="77777777" w:rsidR="007434E5" w:rsidRPr="00B97F9B" w:rsidRDefault="00A7243D" w:rsidP="00E3011A">
      <w:pPr>
        <w:jc w:val="both"/>
        <w:rPr>
          <w:color w:val="000000"/>
        </w:rPr>
      </w:pPr>
      <w:r w:rsidRPr="00B97F9B">
        <w:rPr>
          <w:color w:val="000000"/>
          <w:shd w:val="clear" w:color="auto" w:fill="FFFFFF"/>
        </w:rPr>
        <w:t xml:space="preserve">• </w:t>
      </w:r>
      <w:r w:rsidR="000F1FF1" w:rsidRPr="00B97F9B">
        <w:rPr>
          <w:color w:val="000000"/>
          <w:shd w:val="clear" w:color="auto" w:fill="FFFFFF"/>
        </w:rPr>
        <w:t>egy háztartásban</w:t>
      </w:r>
      <w:r w:rsidR="00024459" w:rsidRPr="00B97F9B">
        <w:rPr>
          <w:color w:val="000000"/>
          <w:shd w:val="clear" w:color="auto" w:fill="FFFFFF"/>
        </w:rPr>
        <w:t xml:space="preserve"> az </w:t>
      </w:r>
      <w:r w:rsidR="00024459" w:rsidRPr="00B97F9B">
        <w:rPr>
          <w:b/>
          <w:color w:val="000000"/>
          <w:shd w:val="clear" w:color="auto" w:fill="FFFFFF"/>
        </w:rPr>
        <w:t>egy főre jutó havi</w:t>
      </w:r>
      <w:r w:rsidR="00A25A1C">
        <w:rPr>
          <w:b/>
          <w:color w:val="000000"/>
          <w:shd w:val="clear" w:color="auto" w:fill="FFFFFF"/>
        </w:rPr>
        <w:t xml:space="preserve"> nettó</w:t>
      </w:r>
      <w:r w:rsidR="00024459" w:rsidRPr="00B97F9B">
        <w:rPr>
          <w:b/>
          <w:color w:val="000000"/>
          <w:shd w:val="clear" w:color="auto" w:fill="FFFFFF"/>
        </w:rPr>
        <w:t xml:space="preserve"> jövedelem</w:t>
      </w:r>
      <w:r w:rsidR="00A25A1C">
        <w:rPr>
          <w:b/>
          <w:color w:val="000000"/>
          <w:shd w:val="clear" w:color="auto" w:fill="FFFFFF"/>
        </w:rPr>
        <w:t xml:space="preserve"> </w:t>
      </w:r>
      <w:r w:rsidR="00A25A1C" w:rsidRPr="0060766B">
        <w:rPr>
          <w:bCs/>
        </w:rPr>
        <w:t>az öregségi nyugdíj mindenkori legkisebb összegének négyszeresét (114 000 Ft) nem ha</w:t>
      </w:r>
      <w:r w:rsidR="00A25A1C">
        <w:rPr>
          <w:bCs/>
        </w:rPr>
        <w:t>ladja meg.</w:t>
      </w:r>
      <w:r w:rsidR="002816D7">
        <w:rPr>
          <w:b/>
          <w:color w:val="000000"/>
          <w:shd w:val="clear" w:color="auto" w:fill="FFFFFF"/>
        </w:rPr>
        <w:t xml:space="preserve"> </w:t>
      </w:r>
    </w:p>
    <w:p w14:paraId="42E48E8F" w14:textId="31155506" w:rsidR="00B97F9B" w:rsidRPr="00B97F9B" w:rsidRDefault="00B97F9B" w:rsidP="007570BB"/>
    <w:p w14:paraId="553DCD27" w14:textId="779BC717" w:rsidR="00983824" w:rsidRPr="00B97F9B" w:rsidRDefault="00C21CD7" w:rsidP="00C21CD7">
      <w:pPr>
        <w:pStyle w:val="NormlWeb"/>
        <w:shd w:val="clear" w:color="auto" w:fill="FFFFFF"/>
        <w:spacing w:before="0" w:beforeAutospacing="0" w:after="0" w:afterAutospacing="0" w:line="270" w:lineRule="atLeast"/>
        <w:rPr>
          <w:b/>
          <w:color w:val="000000"/>
          <w:u w:val="single"/>
        </w:rPr>
      </w:pPr>
      <w:r w:rsidRPr="00B97F9B">
        <w:rPr>
          <w:color w:val="000000"/>
        </w:rPr>
        <w:t xml:space="preserve">Az ösztöndíj megállapításához szükséges </w:t>
      </w:r>
      <w:r w:rsidRPr="00B97F9B">
        <w:rPr>
          <w:b/>
          <w:color w:val="000000"/>
          <w:u w:val="single"/>
        </w:rPr>
        <w:t>igazolások</w:t>
      </w:r>
      <w:r w:rsidR="00861F92">
        <w:rPr>
          <w:b/>
          <w:color w:val="000000"/>
          <w:u w:val="single"/>
        </w:rPr>
        <w:t xml:space="preserve">  </w:t>
      </w:r>
      <w:r w:rsidR="00861F92" w:rsidRPr="00977F4E">
        <w:rPr>
          <w:color w:val="000000"/>
        </w:rPr>
        <w:t>-</w:t>
      </w:r>
      <w:r w:rsidR="00977F4E">
        <w:rPr>
          <w:color w:val="000000"/>
        </w:rPr>
        <w:t xml:space="preserve"> melyet bővebben a pályázati adatlap tájékoztatója tartalmaz -:</w:t>
      </w:r>
    </w:p>
    <w:p w14:paraId="3EF43CC4" w14:textId="5B9191E9" w:rsidR="00C21CD7" w:rsidRPr="00B97F9B" w:rsidRDefault="00C21CD7" w:rsidP="00C21CD7">
      <w:pPr>
        <w:pStyle w:val="NormlWe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B97F9B">
        <w:rPr>
          <w:color w:val="000000"/>
        </w:rPr>
        <w:t>a) a pályázóval egy háztartásban élő(k) jövedelemigazolása(i),</w:t>
      </w:r>
      <w:bookmarkStart w:id="0" w:name="_GoBack"/>
      <w:bookmarkEnd w:id="0"/>
      <w:r w:rsidRPr="00B97F9B">
        <w:rPr>
          <w:color w:val="000000"/>
        </w:rPr>
        <w:br/>
        <w:t>b)  iskolalátogatási igazolás,</w:t>
      </w:r>
      <w:r w:rsidRPr="00B97F9B">
        <w:rPr>
          <w:color w:val="000000"/>
        </w:rPr>
        <w:br/>
        <w:t>c) a megelőző tanév bizonyítványáról készített, az iskola által hitelesített másolat,</w:t>
      </w:r>
    </w:p>
    <w:p w14:paraId="3ACBFEC0" w14:textId="77777777" w:rsidR="00C21CD7" w:rsidRPr="00B97F9B" w:rsidRDefault="00C21CD7" w:rsidP="00C21CD7">
      <w:pPr>
        <w:pStyle w:val="NormlWeb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B97F9B">
        <w:rPr>
          <w:color w:val="000000"/>
        </w:rPr>
        <w:t>d) lakcímkártya másolata</w:t>
      </w:r>
      <w:r w:rsidR="00472ABC" w:rsidRPr="00B97F9B">
        <w:rPr>
          <w:color w:val="000000"/>
        </w:rPr>
        <w:t>.</w:t>
      </w:r>
    </w:p>
    <w:p w14:paraId="3EF8D388" w14:textId="77777777" w:rsidR="00B97F9B" w:rsidRPr="00B97F9B" w:rsidRDefault="00B97F9B" w:rsidP="00B62C09"/>
    <w:p w14:paraId="6AD7E2B1" w14:textId="77777777" w:rsidR="004D4523" w:rsidRPr="00B97F9B" w:rsidRDefault="004D4523" w:rsidP="004D4523">
      <w:pPr>
        <w:jc w:val="both"/>
      </w:pPr>
      <w:r w:rsidRPr="00B97F9B">
        <w:t>A</w:t>
      </w:r>
      <w:r w:rsidR="00B612D7" w:rsidRPr="00B97F9B">
        <w:t xml:space="preserve">z </w:t>
      </w:r>
      <w:r w:rsidRPr="00B97F9B">
        <w:t xml:space="preserve">ösztöndíj </w:t>
      </w:r>
      <w:r w:rsidR="008F72D9" w:rsidRPr="00B97F9B">
        <w:t xml:space="preserve">összege a </w:t>
      </w:r>
      <w:r w:rsidR="00B97F9B" w:rsidRPr="00B97F9B">
        <w:t>201</w:t>
      </w:r>
      <w:r w:rsidR="00E76AC9">
        <w:t>8</w:t>
      </w:r>
      <w:r w:rsidR="00B97F9B" w:rsidRPr="00B97F9B">
        <w:t>/20</w:t>
      </w:r>
      <w:r w:rsidR="00E76AC9">
        <w:t>19</w:t>
      </w:r>
      <w:r w:rsidRPr="00B97F9B">
        <w:t>. tanévre</w:t>
      </w:r>
      <w:r w:rsidR="006D5395" w:rsidRPr="00B97F9B">
        <w:t>:</w:t>
      </w:r>
      <w:r w:rsidR="00AE1518" w:rsidRPr="00B97F9B">
        <w:rPr>
          <w:b/>
        </w:rPr>
        <w:t>100.000</w:t>
      </w:r>
      <w:r w:rsidRPr="00B97F9B">
        <w:rPr>
          <w:b/>
        </w:rPr>
        <w:t xml:space="preserve"> Ft</w:t>
      </w:r>
      <w:r w:rsidR="001C6B1F" w:rsidRPr="00B97F9B">
        <w:t>, mely egy összegben kerül kifizetésre.</w:t>
      </w:r>
    </w:p>
    <w:p w14:paraId="77209BC8" w14:textId="77777777" w:rsidR="00B97F9B" w:rsidRDefault="00B97F9B" w:rsidP="00B62C09">
      <w:pPr>
        <w:jc w:val="both"/>
      </w:pPr>
    </w:p>
    <w:p w14:paraId="39052EAF" w14:textId="77777777" w:rsidR="00B97F9B" w:rsidRPr="00B97F9B" w:rsidRDefault="00A7243D" w:rsidP="00B97F9B">
      <w:pPr>
        <w:jc w:val="both"/>
      </w:pPr>
      <w:r w:rsidRPr="00B97F9B">
        <w:t xml:space="preserve">A pályázat </w:t>
      </w:r>
      <w:r w:rsidR="00B52CF7" w:rsidRPr="00B97F9B">
        <w:t>benyújtásának módja a pályázati adatlap k</w:t>
      </w:r>
      <w:r w:rsidRPr="00B97F9B">
        <w:t xml:space="preserve">itöltése, valamint az adatlapon </w:t>
      </w:r>
      <w:r w:rsidR="00B52CF7" w:rsidRPr="00B97F9B">
        <w:t>meghatározott mellékletek csatolása.</w:t>
      </w:r>
    </w:p>
    <w:p w14:paraId="16DCC020" w14:textId="77777777" w:rsidR="006D5395" w:rsidRDefault="008F72D9" w:rsidP="004D4523">
      <w:pPr>
        <w:jc w:val="both"/>
      </w:pPr>
      <w:r w:rsidRPr="00841DE4">
        <w:t>A p</w:t>
      </w:r>
      <w:r w:rsidR="00EF4186" w:rsidRPr="00841DE4">
        <w:t xml:space="preserve">ályázati </w:t>
      </w:r>
      <w:r w:rsidR="00841DE4" w:rsidRPr="00841DE4">
        <w:t xml:space="preserve">felhívás és adatlap </w:t>
      </w:r>
      <w:r w:rsidR="00841DE4" w:rsidRPr="00841DE4">
        <w:rPr>
          <w:color w:val="000000"/>
        </w:rPr>
        <w:t xml:space="preserve">letölthető  a </w:t>
      </w:r>
      <w:hyperlink r:id="rId10" w:tooltip="blocked::http://zugloiakegymasert.hu/" w:history="1">
        <w:r w:rsidR="00841DE4" w:rsidRPr="00841DE4">
          <w:rPr>
            <w:rStyle w:val="Hiperhivatkozs"/>
            <w:color w:val="000000"/>
          </w:rPr>
          <w:t>http://zugloiakegymasert.hu/</w:t>
        </w:r>
      </w:hyperlink>
      <w:r w:rsidR="00841DE4" w:rsidRPr="00841DE4">
        <w:rPr>
          <w:color w:val="000000"/>
        </w:rPr>
        <w:t> </w:t>
      </w:r>
      <w:r w:rsidR="00A27B4E">
        <w:rPr>
          <w:color w:val="000000"/>
        </w:rPr>
        <w:t xml:space="preserve">vagy a </w:t>
      </w:r>
      <w:hyperlink r:id="rId11" w:history="1">
        <w:r w:rsidR="00A27B4E" w:rsidRPr="002B237B">
          <w:rPr>
            <w:rStyle w:val="Hiperhivatkozs"/>
          </w:rPr>
          <w:t>www.zuglo.hu</w:t>
        </w:r>
      </w:hyperlink>
      <w:r w:rsidR="00A27B4E">
        <w:rPr>
          <w:color w:val="000000"/>
        </w:rPr>
        <w:t xml:space="preserve"> honlap </w:t>
      </w:r>
      <w:r w:rsidR="00841DE4" w:rsidRPr="00841DE4">
        <w:rPr>
          <w:color w:val="000000"/>
        </w:rPr>
        <w:t xml:space="preserve"> 'Pályázatok' almenü</w:t>
      </w:r>
      <w:r w:rsidR="00DE7B7D">
        <w:rPr>
          <w:color w:val="000000"/>
        </w:rPr>
        <w:t>ből</w:t>
      </w:r>
      <w:r w:rsidR="00841DE4" w:rsidRPr="00841DE4">
        <w:rPr>
          <w:color w:val="000000"/>
        </w:rPr>
        <w:t xml:space="preserve">, </w:t>
      </w:r>
      <w:r w:rsidR="00A27B4E">
        <w:t xml:space="preserve">vagy </w:t>
      </w:r>
      <w:r w:rsidR="00DA3D33" w:rsidRPr="00841DE4">
        <w:t xml:space="preserve">átvehető </w:t>
      </w:r>
      <w:r w:rsidR="00BF66AC" w:rsidRPr="00841DE4">
        <w:t>Budapest Főváros XIV. Kerület Zugló</w:t>
      </w:r>
      <w:r w:rsidR="00841DE4">
        <w:t>i</w:t>
      </w:r>
      <w:r w:rsidR="004A71FB">
        <w:t>Polgármesteri Hivatal</w:t>
      </w:r>
      <w:r w:rsidR="00BF66AC" w:rsidRPr="00841DE4">
        <w:t xml:space="preserve"> Ügyfélszolgálatán </w:t>
      </w:r>
      <w:r w:rsidR="002D70F9">
        <w:t>(</w:t>
      </w:r>
      <w:r w:rsidR="002D70F9" w:rsidRPr="002D70F9">
        <w:t>1145 Budapest, Pétervárad utca 2</w:t>
      </w:r>
      <w:r w:rsidR="002D70F9">
        <w:t>.)</w:t>
      </w:r>
    </w:p>
    <w:p w14:paraId="2DC34938" w14:textId="77777777" w:rsidR="002D70F9" w:rsidRDefault="002D70F9" w:rsidP="004D4523">
      <w:pPr>
        <w:jc w:val="both"/>
        <w:rPr>
          <w:sz w:val="16"/>
          <w:szCs w:val="16"/>
        </w:rPr>
      </w:pPr>
    </w:p>
    <w:p w14:paraId="37DCA8A9" w14:textId="77777777" w:rsidR="00B97F9B" w:rsidRPr="002432F7" w:rsidRDefault="00B97F9B" w:rsidP="004D4523">
      <w:pPr>
        <w:jc w:val="both"/>
        <w:rPr>
          <w:sz w:val="16"/>
          <w:szCs w:val="16"/>
        </w:rPr>
      </w:pPr>
    </w:p>
    <w:p w14:paraId="0C261595" w14:textId="77777777" w:rsidR="004D553D" w:rsidRDefault="002010C3" w:rsidP="00230B7A">
      <w:pPr>
        <w:jc w:val="both"/>
      </w:pPr>
      <w:r>
        <w:t xml:space="preserve">A pályázat </w:t>
      </w:r>
      <w:r w:rsidRPr="006C16BD">
        <w:rPr>
          <w:b/>
        </w:rPr>
        <w:t>1 eredeti példányban zárt borítékban</w:t>
      </w:r>
      <w:r>
        <w:t xml:space="preserve"> személyesen </w:t>
      </w:r>
      <w:r w:rsidR="00DD4BEA">
        <w:t xml:space="preserve">Budapest Főváros XIV. </w:t>
      </w:r>
      <w:r w:rsidR="006C16BD">
        <w:t>K</w:t>
      </w:r>
      <w:r w:rsidR="00326992">
        <w:t xml:space="preserve">erület Zuglói </w:t>
      </w:r>
      <w:r w:rsidR="00DD4BEA">
        <w:t xml:space="preserve">Polgármesteri Hivatal Ügyfélszolgálatán </w:t>
      </w:r>
      <w:r w:rsidR="006C16BD">
        <w:t xml:space="preserve">leadható </w:t>
      </w:r>
      <w:r w:rsidR="00DD4BEA">
        <w:t xml:space="preserve">(1145 Budapest, Pétervárad u. 2.) vagy tértivevényes postai úton </w:t>
      </w:r>
      <w:r w:rsidR="00326992">
        <w:t xml:space="preserve">a Zuglóiak Egymásért Alapítvány </w:t>
      </w:r>
      <w:r w:rsidR="00963669">
        <w:t>1145</w:t>
      </w:r>
      <w:r w:rsidR="00326992">
        <w:t xml:space="preserve"> Budapest</w:t>
      </w:r>
      <w:r w:rsidR="00963669">
        <w:t>,</w:t>
      </w:r>
      <w:r w:rsidR="00326992">
        <w:t xml:space="preserve"> Pétervárad u. 2 címre </w:t>
      </w:r>
      <w:r w:rsidR="00DD4BEA">
        <w:t>megküldhető</w:t>
      </w:r>
      <w:r w:rsidR="004D553D">
        <w:t xml:space="preserve">. </w:t>
      </w:r>
    </w:p>
    <w:p w14:paraId="273F2187" w14:textId="58D3A17D" w:rsidR="00DE7B7D" w:rsidRDefault="0092649C" w:rsidP="00230B7A">
      <w:pPr>
        <w:jc w:val="both"/>
      </w:pPr>
      <w:r>
        <w:rPr>
          <w:b/>
        </w:rPr>
        <w:t xml:space="preserve">Benyújtási </w:t>
      </w:r>
      <w:r w:rsidR="004D553D" w:rsidRPr="00114C6E">
        <w:rPr>
          <w:b/>
        </w:rPr>
        <w:t>határidő:</w:t>
      </w:r>
      <w:r w:rsidR="00DD4BEA">
        <w:t xml:space="preserve"> </w:t>
      </w:r>
      <w:r w:rsidR="0009247F" w:rsidRPr="003321C7">
        <w:rPr>
          <w:b/>
          <w:bCs/>
        </w:rPr>
        <w:t>201</w:t>
      </w:r>
      <w:r w:rsidR="007F5E58" w:rsidRPr="003321C7">
        <w:rPr>
          <w:b/>
          <w:bCs/>
        </w:rPr>
        <w:t>8</w:t>
      </w:r>
      <w:r w:rsidR="005109C7">
        <w:rPr>
          <w:b/>
          <w:bCs/>
        </w:rPr>
        <w:t>. október 22. (hétfő)</w:t>
      </w:r>
    </w:p>
    <w:p w14:paraId="3BF6127B" w14:textId="77777777" w:rsidR="00B62C09" w:rsidRDefault="00B62C09" w:rsidP="00230B7A">
      <w:pPr>
        <w:jc w:val="both"/>
        <w:rPr>
          <w:sz w:val="16"/>
          <w:szCs w:val="16"/>
        </w:rPr>
      </w:pPr>
    </w:p>
    <w:p w14:paraId="6A2FDBBD" w14:textId="77777777" w:rsidR="00B97F9B" w:rsidRDefault="00B97F9B" w:rsidP="00230B7A">
      <w:pPr>
        <w:jc w:val="both"/>
        <w:rPr>
          <w:sz w:val="16"/>
          <w:szCs w:val="16"/>
        </w:rPr>
      </w:pPr>
    </w:p>
    <w:p w14:paraId="490DC072" w14:textId="77777777" w:rsidR="00472ABC" w:rsidRPr="00472ABC" w:rsidRDefault="0075320E" w:rsidP="00472ABC">
      <w:pPr>
        <w:pStyle w:val="Cm"/>
        <w:spacing w:before="0" w:beforeAutospacing="0" w:after="0" w:afterAutospacing="0"/>
        <w:jc w:val="both"/>
        <w:rPr>
          <w:b/>
        </w:rPr>
      </w:pPr>
      <w:r w:rsidRPr="00472ABC">
        <w:rPr>
          <w:b/>
        </w:rPr>
        <w:t>Felhívjuk a Tisztelt pályázók figyelmét, hogy</w:t>
      </w:r>
      <w:r w:rsidR="00472ABC" w:rsidRPr="00472ABC">
        <w:rPr>
          <w:b/>
        </w:rPr>
        <w:t xml:space="preserve"> hiánypótlásra nincs lehetőség!</w:t>
      </w:r>
    </w:p>
    <w:p w14:paraId="2F9CA6A3" w14:textId="77777777" w:rsidR="00A3246D" w:rsidRDefault="00A3246D" w:rsidP="00472ABC">
      <w:pPr>
        <w:pStyle w:val="Cm"/>
        <w:spacing w:before="0" w:beforeAutospacing="0" w:after="0" w:afterAutospacing="0"/>
        <w:jc w:val="both"/>
      </w:pPr>
    </w:p>
    <w:p w14:paraId="27B19129" w14:textId="77777777" w:rsidR="00472ABC" w:rsidRPr="0033357B" w:rsidRDefault="00472ABC" w:rsidP="00472ABC">
      <w:pPr>
        <w:pStyle w:val="Cm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D270AD">
        <w:t>Az a pályázat, mely</w:t>
      </w:r>
    </w:p>
    <w:p w14:paraId="621A927B" w14:textId="77777777" w:rsidR="00472ABC" w:rsidRDefault="00472ABC" w:rsidP="00472ABC">
      <w:pPr>
        <w:numPr>
          <w:ilvl w:val="0"/>
          <w:numId w:val="3"/>
        </w:numPr>
        <w:jc w:val="both"/>
      </w:pPr>
      <w:r>
        <w:t>határidőn túl érkezett,</w:t>
      </w:r>
    </w:p>
    <w:p w14:paraId="3072688E" w14:textId="77777777" w:rsidR="00472ABC" w:rsidRDefault="00E756FA" w:rsidP="00472ABC">
      <w:pPr>
        <w:numPr>
          <w:ilvl w:val="0"/>
          <w:numId w:val="3"/>
        </w:numPr>
        <w:jc w:val="both"/>
      </w:pPr>
      <w:r>
        <w:t>adatlapja</w:t>
      </w:r>
      <w:r w:rsidR="00472ABC">
        <w:t xml:space="preserve"> hiányosan </w:t>
      </w:r>
      <w:r>
        <w:t>lett</w:t>
      </w:r>
      <w:r w:rsidR="00472ABC">
        <w:t xml:space="preserve"> kitöltve,</w:t>
      </w:r>
    </w:p>
    <w:p w14:paraId="3021CA55" w14:textId="77777777" w:rsidR="00472ABC" w:rsidRDefault="00472ABC" w:rsidP="00472ABC">
      <w:pPr>
        <w:numPr>
          <w:ilvl w:val="0"/>
          <w:numId w:val="3"/>
        </w:numPr>
        <w:jc w:val="both"/>
      </w:pPr>
      <w:r>
        <w:t xml:space="preserve">illetve </w:t>
      </w:r>
      <w:r w:rsidR="00E756FA">
        <w:t xml:space="preserve">a kért dokumentumok csatolását </w:t>
      </w:r>
      <w:r>
        <w:t xml:space="preserve">nem tartalmazza </w:t>
      </w:r>
    </w:p>
    <w:p w14:paraId="1B5BE1F1" w14:textId="77777777" w:rsidR="00472ABC" w:rsidRDefault="00472ABC" w:rsidP="00472ABC">
      <w:pPr>
        <w:jc w:val="both"/>
      </w:pPr>
      <w:r>
        <w:t>értékelés nélkül elutasításra kerül.</w:t>
      </w:r>
    </w:p>
    <w:p w14:paraId="2EF7A3D5" w14:textId="77777777" w:rsidR="00B62C09" w:rsidRPr="002432F7" w:rsidRDefault="00B62C09" w:rsidP="00230B7A">
      <w:pPr>
        <w:jc w:val="both"/>
        <w:rPr>
          <w:sz w:val="16"/>
          <w:szCs w:val="16"/>
        </w:rPr>
      </w:pPr>
    </w:p>
    <w:p w14:paraId="6D54EE94" w14:textId="77777777" w:rsidR="00564227" w:rsidRDefault="00F25095" w:rsidP="001F72EA">
      <w:pPr>
        <w:jc w:val="both"/>
      </w:pPr>
      <w:r>
        <w:t>A borítékon kérjük feltüntetni</w:t>
      </w:r>
      <w:r w:rsidR="008F72D9">
        <w:t xml:space="preserve">: </w:t>
      </w:r>
    </w:p>
    <w:p w14:paraId="6E51998D" w14:textId="77777777" w:rsidR="00B97F9B" w:rsidRDefault="008F72D9" w:rsidP="001F72EA">
      <w:pPr>
        <w:jc w:val="both"/>
        <w:rPr>
          <w:b/>
        </w:rPr>
      </w:pPr>
      <w:r w:rsidRPr="00D2733A">
        <w:rPr>
          <w:b/>
        </w:rPr>
        <w:t xml:space="preserve">ZUGLÓI DIÁKÖSZTÖNDIJ </w:t>
      </w:r>
      <w:r w:rsidR="00B97F9B">
        <w:rPr>
          <w:b/>
        </w:rPr>
        <w:t>6.-</w:t>
      </w:r>
      <w:r w:rsidR="001351D3">
        <w:rPr>
          <w:b/>
        </w:rPr>
        <w:t xml:space="preserve">7.-8. osztály </w:t>
      </w:r>
      <w:r w:rsidR="00B97F9B">
        <w:rPr>
          <w:b/>
        </w:rPr>
        <w:t xml:space="preserve"> vagy</w:t>
      </w:r>
    </w:p>
    <w:p w14:paraId="4B7CA4BE" w14:textId="77777777" w:rsidR="001351D3" w:rsidRDefault="00B97F9B" w:rsidP="001F72EA">
      <w:pPr>
        <w:jc w:val="both"/>
        <w:rPr>
          <w:b/>
        </w:rPr>
      </w:pPr>
      <w:r w:rsidRPr="00D2733A">
        <w:rPr>
          <w:b/>
        </w:rPr>
        <w:t xml:space="preserve">ZUGLÓI DIÁKÖSZTÖNDIJ </w:t>
      </w:r>
      <w:r>
        <w:rPr>
          <w:b/>
        </w:rPr>
        <w:t>10.-</w:t>
      </w:r>
      <w:r w:rsidR="001351D3">
        <w:rPr>
          <w:b/>
        </w:rPr>
        <w:t>11.-12. évfolyam</w:t>
      </w:r>
    </w:p>
    <w:p w14:paraId="07C8E3DE" w14:textId="77777777" w:rsidR="00B97F9B" w:rsidRDefault="00B97F9B" w:rsidP="001F72EA">
      <w:pPr>
        <w:jc w:val="both"/>
        <w:rPr>
          <w:b/>
        </w:rPr>
      </w:pPr>
    </w:p>
    <w:p w14:paraId="40DA8321" w14:textId="77777777" w:rsidR="00B97F9B" w:rsidRPr="00983824" w:rsidRDefault="00B97F9B" w:rsidP="001F72EA">
      <w:pPr>
        <w:jc w:val="both"/>
      </w:pPr>
      <w:r>
        <w:rPr>
          <w:b/>
        </w:rPr>
        <w:t>Csak hiánytalanul címzett borítékot áll módunkban elfogadni!</w:t>
      </w:r>
    </w:p>
    <w:p w14:paraId="19E56DC5" w14:textId="77777777" w:rsidR="00180D5C" w:rsidRPr="00472ABC" w:rsidRDefault="00180D5C">
      <w:pPr>
        <w:rPr>
          <w:sz w:val="16"/>
          <w:szCs w:val="16"/>
        </w:rPr>
      </w:pPr>
    </w:p>
    <w:p w14:paraId="11B0DDCF" w14:textId="72D6F9D7" w:rsidR="00B52CF7" w:rsidRPr="00B52CF7" w:rsidRDefault="0006542D" w:rsidP="00B52CF7">
      <w:pPr>
        <w:jc w:val="both"/>
      </w:pPr>
      <w:r>
        <w:t>P</w:t>
      </w:r>
      <w:r w:rsidR="006D5395">
        <w:t>ál</w:t>
      </w:r>
      <w:r w:rsidR="002432F7">
        <w:t>yázattal kapcsolatos információ kérhető</w:t>
      </w:r>
      <w:r w:rsidR="00564227">
        <w:t xml:space="preserve"> </w:t>
      </w:r>
      <w:r w:rsidR="00F47118">
        <w:t>a 70-</w:t>
      </w:r>
      <w:r w:rsidR="00920B6D">
        <w:t>367-58-47-es</w:t>
      </w:r>
      <w:r w:rsidR="00040FDC">
        <w:t xml:space="preserve"> </w:t>
      </w:r>
      <w:r w:rsidR="002432F7">
        <w:t>telefonszámon.</w:t>
      </w:r>
    </w:p>
    <w:p w14:paraId="493A0D5D" w14:textId="77777777" w:rsidR="00180D5C" w:rsidRDefault="00180D5C" w:rsidP="00B52CF7">
      <w:pPr>
        <w:jc w:val="both"/>
      </w:pPr>
    </w:p>
    <w:p w14:paraId="531F8758" w14:textId="1B584D13" w:rsidR="00180D5C" w:rsidRDefault="006D5395">
      <w:r>
        <w:t xml:space="preserve">Budapest, </w:t>
      </w:r>
      <w:r w:rsidR="00766810">
        <w:t>201</w:t>
      </w:r>
      <w:r w:rsidR="00040FDC">
        <w:t xml:space="preserve">8. </w:t>
      </w:r>
      <w:r w:rsidR="00212118">
        <w:t xml:space="preserve">szeptember </w:t>
      </w:r>
      <w:r w:rsidR="00E82ADA">
        <w:t>25.</w:t>
      </w:r>
    </w:p>
    <w:p w14:paraId="7B981DA5" w14:textId="77777777" w:rsidR="00180D5C" w:rsidRDefault="00180D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395">
        <w:t>dr.</w:t>
      </w:r>
      <w:r>
        <w:t xml:space="preserve"> Hajnal György sk.                                                    </w:t>
      </w:r>
    </w:p>
    <w:p w14:paraId="15B64B9D" w14:textId="4D0D2012" w:rsidR="00180D5C" w:rsidRDefault="00472ABC" w:rsidP="00BF0488">
      <w:pPr>
        <w:ind w:left="4248"/>
      </w:pPr>
      <w:r>
        <w:t xml:space="preserve"> </w:t>
      </w:r>
      <w:r w:rsidR="00E82ADA">
        <w:t xml:space="preserve">          </w:t>
      </w:r>
      <w:r>
        <w:t>kuratóriumi</w:t>
      </w:r>
      <w:r w:rsidR="00E82ADA">
        <w:t xml:space="preserve"> </w:t>
      </w:r>
      <w:r>
        <w:t>elnök</w:t>
      </w:r>
    </w:p>
    <w:sectPr w:rsidR="00180D5C" w:rsidSect="00983824">
      <w:pgSz w:w="11906" w:h="16838"/>
      <w:pgMar w:top="284" w:right="849" w:bottom="142" w:left="993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BC67" w14:textId="77777777" w:rsidR="005851A3" w:rsidRDefault="005851A3" w:rsidP="00A47945">
      <w:r>
        <w:separator/>
      </w:r>
    </w:p>
  </w:endnote>
  <w:endnote w:type="continuationSeparator" w:id="0">
    <w:p w14:paraId="5154A700" w14:textId="77777777" w:rsidR="005851A3" w:rsidRDefault="005851A3" w:rsidP="00A4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CE18" w14:textId="77777777" w:rsidR="005851A3" w:rsidRDefault="005851A3" w:rsidP="00A47945">
      <w:r>
        <w:separator/>
      </w:r>
    </w:p>
  </w:footnote>
  <w:footnote w:type="continuationSeparator" w:id="0">
    <w:p w14:paraId="7A197D58" w14:textId="77777777" w:rsidR="005851A3" w:rsidRDefault="005851A3" w:rsidP="00A4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B24168"/>
    <w:multiLevelType w:val="hybridMultilevel"/>
    <w:tmpl w:val="8AFA0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54AFB"/>
    <w:multiLevelType w:val="hybridMultilevel"/>
    <w:tmpl w:val="7F4ACE66"/>
    <w:lvl w:ilvl="0" w:tplc="916444BA">
      <w:start w:val="1"/>
      <w:numFmt w:val="bullet"/>
      <w:lvlText w:val=""/>
      <w:lvlJc w:val="left"/>
      <w:pPr>
        <w:tabs>
          <w:tab w:val="num" w:pos="720"/>
        </w:tabs>
        <w:ind w:left="0" w:firstLine="3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52"/>
    <w:rsid w:val="00015F50"/>
    <w:rsid w:val="00024459"/>
    <w:rsid w:val="0002639A"/>
    <w:rsid w:val="00027DF1"/>
    <w:rsid w:val="000352DC"/>
    <w:rsid w:val="00040FDC"/>
    <w:rsid w:val="0006542D"/>
    <w:rsid w:val="0009247F"/>
    <w:rsid w:val="000B2181"/>
    <w:rsid w:val="000C641F"/>
    <w:rsid w:val="000D6702"/>
    <w:rsid w:val="000F1FF1"/>
    <w:rsid w:val="00114C6E"/>
    <w:rsid w:val="00124BC1"/>
    <w:rsid w:val="001351D3"/>
    <w:rsid w:val="00150044"/>
    <w:rsid w:val="00180D5C"/>
    <w:rsid w:val="001B5645"/>
    <w:rsid w:val="001C6B1F"/>
    <w:rsid w:val="001E0B1D"/>
    <w:rsid w:val="001F72EA"/>
    <w:rsid w:val="002010C3"/>
    <w:rsid w:val="00212118"/>
    <w:rsid w:val="00214A7A"/>
    <w:rsid w:val="00230B7A"/>
    <w:rsid w:val="002432F7"/>
    <w:rsid w:val="002816D7"/>
    <w:rsid w:val="00283EB1"/>
    <w:rsid w:val="002D70F9"/>
    <w:rsid w:val="00313CA9"/>
    <w:rsid w:val="00326992"/>
    <w:rsid w:val="003321C7"/>
    <w:rsid w:val="00380329"/>
    <w:rsid w:val="003C0C16"/>
    <w:rsid w:val="003E1B0D"/>
    <w:rsid w:val="00416101"/>
    <w:rsid w:val="004528C3"/>
    <w:rsid w:val="00472ABC"/>
    <w:rsid w:val="004A71FB"/>
    <w:rsid w:val="004D4523"/>
    <w:rsid w:val="004D553D"/>
    <w:rsid w:val="004F1BD8"/>
    <w:rsid w:val="005109C7"/>
    <w:rsid w:val="00512766"/>
    <w:rsid w:val="0051329B"/>
    <w:rsid w:val="00517275"/>
    <w:rsid w:val="0053619F"/>
    <w:rsid w:val="005523B7"/>
    <w:rsid w:val="00552CB7"/>
    <w:rsid w:val="00564227"/>
    <w:rsid w:val="005851A3"/>
    <w:rsid w:val="005A6E9F"/>
    <w:rsid w:val="005B494E"/>
    <w:rsid w:val="005D059A"/>
    <w:rsid w:val="00606BAB"/>
    <w:rsid w:val="00622CB5"/>
    <w:rsid w:val="00647844"/>
    <w:rsid w:val="006624C8"/>
    <w:rsid w:val="006C16BD"/>
    <w:rsid w:val="006D5395"/>
    <w:rsid w:val="007006A6"/>
    <w:rsid w:val="0070208E"/>
    <w:rsid w:val="0072502F"/>
    <w:rsid w:val="007434E5"/>
    <w:rsid w:val="00751279"/>
    <w:rsid w:val="0075320E"/>
    <w:rsid w:val="007570BB"/>
    <w:rsid w:val="00766810"/>
    <w:rsid w:val="0079556F"/>
    <w:rsid w:val="007A000E"/>
    <w:rsid w:val="007E46F7"/>
    <w:rsid w:val="007F5E58"/>
    <w:rsid w:val="007F5F76"/>
    <w:rsid w:val="00803611"/>
    <w:rsid w:val="0082059F"/>
    <w:rsid w:val="008341D3"/>
    <w:rsid w:val="00841DE4"/>
    <w:rsid w:val="0084697E"/>
    <w:rsid w:val="0085495D"/>
    <w:rsid w:val="00861F92"/>
    <w:rsid w:val="00894F25"/>
    <w:rsid w:val="008C5CE0"/>
    <w:rsid w:val="008D4D56"/>
    <w:rsid w:val="008F3C3C"/>
    <w:rsid w:val="008F72D9"/>
    <w:rsid w:val="009043AC"/>
    <w:rsid w:val="00920B6D"/>
    <w:rsid w:val="0092649C"/>
    <w:rsid w:val="00946F5F"/>
    <w:rsid w:val="00960B54"/>
    <w:rsid w:val="00963669"/>
    <w:rsid w:val="00966491"/>
    <w:rsid w:val="00977F4E"/>
    <w:rsid w:val="00983824"/>
    <w:rsid w:val="00990C70"/>
    <w:rsid w:val="009A10BC"/>
    <w:rsid w:val="009B6EEB"/>
    <w:rsid w:val="009C0043"/>
    <w:rsid w:val="009C5143"/>
    <w:rsid w:val="009D7B59"/>
    <w:rsid w:val="009E50A2"/>
    <w:rsid w:val="00A2331E"/>
    <w:rsid w:val="00A25A1C"/>
    <w:rsid w:val="00A27B4E"/>
    <w:rsid w:val="00A30988"/>
    <w:rsid w:val="00A3246D"/>
    <w:rsid w:val="00A329A9"/>
    <w:rsid w:val="00A35C6C"/>
    <w:rsid w:val="00A37978"/>
    <w:rsid w:val="00A4135A"/>
    <w:rsid w:val="00A47945"/>
    <w:rsid w:val="00A633DA"/>
    <w:rsid w:val="00A7243D"/>
    <w:rsid w:val="00A87F94"/>
    <w:rsid w:val="00A950D3"/>
    <w:rsid w:val="00A9732D"/>
    <w:rsid w:val="00AA1AE4"/>
    <w:rsid w:val="00AA6206"/>
    <w:rsid w:val="00AB3618"/>
    <w:rsid w:val="00AD3B69"/>
    <w:rsid w:val="00AE0B79"/>
    <w:rsid w:val="00AE1518"/>
    <w:rsid w:val="00AE2139"/>
    <w:rsid w:val="00AE42A2"/>
    <w:rsid w:val="00B05ECE"/>
    <w:rsid w:val="00B0606F"/>
    <w:rsid w:val="00B52CF7"/>
    <w:rsid w:val="00B548C3"/>
    <w:rsid w:val="00B612D7"/>
    <w:rsid w:val="00B62C09"/>
    <w:rsid w:val="00B82A1F"/>
    <w:rsid w:val="00B93165"/>
    <w:rsid w:val="00B97F9B"/>
    <w:rsid w:val="00BD2047"/>
    <w:rsid w:val="00BF0488"/>
    <w:rsid w:val="00BF66AC"/>
    <w:rsid w:val="00C21CD7"/>
    <w:rsid w:val="00C371F0"/>
    <w:rsid w:val="00C42B54"/>
    <w:rsid w:val="00C67441"/>
    <w:rsid w:val="00C72E1C"/>
    <w:rsid w:val="00C92B34"/>
    <w:rsid w:val="00CA63F6"/>
    <w:rsid w:val="00CB56E2"/>
    <w:rsid w:val="00CD6965"/>
    <w:rsid w:val="00CD74F0"/>
    <w:rsid w:val="00D26CB4"/>
    <w:rsid w:val="00D2733A"/>
    <w:rsid w:val="00D30C02"/>
    <w:rsid w:val="00D33252"/>
    <w:rsid w:val="00D3524C"/>
    <w:rsid w:val="00D4149A"/>
    <w:rsid w:val="00D62122"/>
    <w:rsid w:val="00DA3D33"/>
    <w:rsid w:val="00DA5AA0"/>
    <w:rsid w:val="00DD4BEA"/>
    <w:rsid w:val="00DE7B7D"/>
    <w:rsid w:val="00E05463"/>
    <w:rsid w:val="00E756FA"/>
    <w:rsid w:val="00E76AC9"/>
    <w:rsid w:val="00E80520"/>
    <w:rsid w:val="00E82ADA"/>
    <w:rsid w:val="00EC238E"/>
    <w:rsid w:val="00EE366B"/>
    <w:rsid w:val="00EF1387"/>
    <w:rsid w:val="00EF4186"/>
    <w:rsid w:val="00F21098"/>
    <w:rsid w:val="00F25095"/>
    <w:rsid w:val="00F40E46"/>
    <w:rsid w:val="00F438E4"/>
    <w:rsid w:val="00F47118"/>
    <w:rsid w:val="00F50445"/>
    <w:rsid w:val="00F9207B"/>
    <w:rsid w:val="00F94BC4"/>
    <w:rsid w:val="00FA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5782527"/>
  <w15:docId w15:val="{85B98FAA-4E2E-9340-B839-D40A8756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A63F6"/>
    <w:rPr>
      <w:sz w:val="24"/>
      <w:szCs w:val="24"/>
    </w:rPr>
  </w:style>
  <w:style w:type="paragraph" w:styleId="Cmsor1">
    <w:name w:val="heading 1"/>
    <w:basedOn w:val="Norml"/>
    <w:next w:val="Norml"/>
    <w:qFormat/>
    <w:rsid w:val="00CA63F6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A63F6"/>
    <w:pPr>
      <w:jc w:val="both"/>
    </w:pPr>
  </w:style>
  <w:style w:type="character" w:styleId="Hiperhivatkozs">
    <w:name w:val="Hyperlink"/>
    <w:basedOn w:val="Bekezdsalapbettpusa"/>
    <w:rsid w:val="00DA3D33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21CD7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72ABC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mChar">
    <w:name w:val="Cím Char"/>
    <w:basedOn w:val="Bekezdsalapbettpusa"/>
    <w:link w:val="Cm"/>
    <w:rsid w:val="00472ABC"/>
    <w:rPr>
      <w:rFonts w:eastAsia="MS Mincho"/>
      <w:sz w:val="24"/>
      <w:szCs w:val="24"/>
      <w:lang w:eastAsia="ja-JP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14A7A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B548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548C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A479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47945"/>
    <w:rPr>
      <w:sz w:val="24"/>
      <w:szCs w:val="24"/>
    </w:rPr>
  </w:style>
  <w:style w:type="paragraph" w:styleId="llb">
    <w:name w:val="footer"/>
    <w:basedOn w:val="Norml"/>
    <w:link w:val="llbChar"/>
    <w:unhideWhenUsed/>
    <w:rsid w:val="00A479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479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uglo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ugloiakegymasert.h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Zuglói Polgármesteri Hivatal</Company>
  <LinksUpToDate>false</LinksUpToDate>
  <CharactersWithSpaces>3144</CharactersWithSpaces>
  <SharedDoc>false</SharedDoc>
  <HLinks>
    <vt:vector size="6" baseType="variant"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http://zugloiakegymasert.hu/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Csaniga Andrea</dc:creator>
  <cp:lastModifiedBy>Szabolcs Bakos</cp:lastModifiedBy>
  <cp:revision>22</cp:revision>
  <cp:lastPrinted>2017-08-30T07:36:00Z</cp:lastPrinted>
  <dcterms:created xsi:type="dcterms:W3CDTF">2018-07-03T18:47:00Z</dcterms:created>
  <dcterms:modified xsi:type="dcterms:W3CDTF">2018-09-25T19:53:00Z</dcterms:modified>
</cp:coreProperties>
</file>