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8505"/>
      </w:tblGrid>
      <w:tr w:rsidR="00934F56" w:rsidRPr="00842D53" w:rsidTr="00746E6B">
        <w:trPr>
          <w:trHeight w:val="1367"/>
        </w:trPr>
        <w:tc>
          <w:tcPr>
            <w:tcW w:w="1758" w:type="dxa"/>
          </w:tcPr>
          <w:p w:rsidR="00934F56" w:rsidRDefault="00934F56" w:rsidP="007E22B5">
            <w:pPr>
              <w:pStyle w:val="Cmsor3"/>
            </w:pPr>
            <w:r w:rsidRPr="004A1D66">
              <w:rPr>
                <w:noProof/>
              </w:rPr>
              <w:drawing>
                <wp:inline distT="0" distB="0" distL="0" distR="0">
                  <wp:extent cx="537907" cy="1080000"/>
                  <wp:effectExtent l="19050" t="0" r="0" b="0"/>
                  <wp:docPr id="2" name="Kép 0" descr="Zugló_címer_v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ugló_címer_v3.png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tx1">
                                <a:lumMod val="75000"/>
                                <a:lumOff val="25000"/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0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934F56" w:rsidRPr="000571CD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  <w:r w:rsidRPr="000571CD"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Budapest Főváros</w:t>
            </w:r>
            <w:r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 xml:space="preserve"> </w:t>
            </w:r>
            <w:r w:rsidRPr="000571CD"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XIV. Kerület</w:t>
            </w:r>
          </w:p>
          <w:p w:rsidR="00934F56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  <w:r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  <w:t>Zuglói Polgármesteri Hivatal</w:t>
            </w:r>
          </w:p>
          <w:p w:rsidR="00934F56" w:rsidRDefault="00934F56" w:rsidP="00205324">
            <w:pPr>
              <w:pStyle w:val="lfej"/>
              <w:rPr>
                <w:rFonts w:ascii="Segoe UI Light" w:hAnsi="Segoe UI Light" w:cs="Segoe UI Light"/>
                <w:b/>
                <w:smallCaps/>
                <w:color w:val="404040" w:themeColor="text1" w:themeTint="BF"/>
                <w:szCs w:val="26"/>
              </w:rPr>
            </w:pPr>
          </w:p>
          <w:p w:rsidR="00934F56" w:rsidRPr="000571CD" w:rsidRDefault="00934F56" w:rsidP="00205324">
            <w:pPr>
              <w:pStyle w:val="lfej"/>
              <w:rPr>
                <w:rFonts w:ascii="Segoe UI Light" w:hAnsi="Segoe UI Light" w:cs="Segoe UI Light"/>
                <w:smallCaps/>
                <w:color w:val="404040" w:themeColor="text1" w:themeTint="BF"/>
                <w:sz w:val="26"/>
                <w:szCs w:val="26"/>
              </w:rPr>
            </w:pPr>
          </w:p>
        </w:tc>
      </w:tr>
    </w:tbl>
    <w:p w:rsidR="00522311" w:rsidRDefault="00522311" w:rsidP="00522311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ind w:left="720"/>
        <w:jc w:val="center"/>
        <w:rPr>
          <w:rFonts w:ascii="Verdana" w:hAnsi="Verdana"/>
          <w:bCs w:val="0"/>
          <w:szCs w:val="20"/>
        </w:rPr>
      </w:pPr>
    </w:p>
    <w:p w:rsidR="00746E6B" w:rsidRDefault="00746E6B" w:rsidP="00746E6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jc w:val="center"/>
        <w:rPr>
          <w:rFonts w:ascii="Verdana" w:hAnsi="Verdana"/>
          <w:bCs w:val="0"/>
          <w:szCs w:val="20"/>
        </w:rPr>
      </w:pPr>
    </w:p>
    <w:p w:rsidR="00746E6B" w:rsidRDefault="00754945" w:rsidP="00746E6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jc w:val="center"/>
        <w:rPr>
          <w:rFonts w:ascii="Verdana" w:hAnsi="Verdana"/>
          <w:bCs w:val="0"/>
          <w:szCs w:val="20"/>
        </w:rPr>
      </w:pPr>
      <w:r>
        <w:rPr>
          <w:rFonts w:ascii="Verdana" w:hAnsi="Verdana"/>
          <w:bCs w:val="0"/>
          <w:szCs w:val="20"/>
        </w:rPr>
        <w:t xml:space="preserve">HELYI TERMELŐI PIAC </w:t>
      </w:r>
      <w:r w:rsidR="009C5588">
        <w:rPr>
          <w:rFonts w:ascii="Verdana" w:hAnsi="Verdana"/>
          <w:bCs w:val="0"/>
          <w:szCs w:val="20"/>
        </w:rPr>
        <w:t xml:space="preserve">ÜZEMELTETÉSÉNEK </w:t>
      </w:r>
      <w:r>
        <w:rPr>
          <w:rFonts w:ascii="Verdana" w:hAnsi="Verdana"/>
          <w:bCs w:val="0"/>
          <w:szCs w:val="20"/>
        </w:rPr>
        <w:t xml:space="preserve">BEJELENTÉSE, </w:t>
      </w:r>
      <w:r w:rsidR="00522311">
        <w:rPr>
          <w:rFonts w:ascii="Verdana" w:hAnsi="Verdana"/>
          <w:bCs w:val="0"/>
          <w:szCs w:val="20"/>
        </w:rPr>
        <w:t xml:space="preserve">ILLETVE </w:t>
      </w:r>
    </w:p>
    <w:p w:rsidR="00522311" w:rsidRPr="001D720A" w:rsidRDefault="00522311" w:rsidP="00746E6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jc w:val="center"/>
        <w:rPr>
          <w:rFonts w:ascii="Verdana" w:hAnsi="Verdana"/>
          <w:bCs w:val="0"/>
          <w:szCs w:val="20"/>
        </w:rPr>
      </w:pPr>
      <w:r>
        <w:rPr>
          <w:rFonts w:ascii="Verdana" w:hAnsi="Verdana"/>
          <w:bCs w:val="0"/>
          <w:szCs w:val="20"/>
        </w:rPr>
        <w:t>A</w:t>
      </w:r>
      <w:r w:rsidR="00754945">
        <w:rPr>
          <w:rFonts w:ascii="Verdana" w:hAnsi="Verdana"/>
          <w:bCs w:val="0"/>
          <w:szCs w:val="20"/>
        </w:rPr>
        <w:t xml:space="preserve"> </w:t>
      </w:r>
      <w:r w:rsidR="00746E6B">
        <w:rPr>
          <w:rFonts w:ascii="Verdana" w:hAnsi="Verdana"/>
          <w:bCs w:val="0"/>
          <w:szCs w:val="20"/>
        </w:rPr>
        <w:t xml:space="preserve">BEJELENTÉS ALAPJÁN </w:t>
      </w:r>
      <w:r w:rsidR="00754945">
        <w:rPr>
          <w:rFonts w:ascii="Verdana" w:hAnsi="Verdana"/>
          <w:bCs w:val="0"/>
          <w:szCs w:val="20"/>
        </w:rPr>
        <w:t xml:space="preserve">NYILVÁNTARTÁSBA VETT ADATOKBAN </w:t>
      </w:r>
      <w:r>
        <w:rPr>
          <w:rFonts w:ascii="Verdana" w:hAnsi="Verdana"/>
          <w:bCs w:val="0"/>
          <w:szCs w:val="20"/>
        </w:rPr>
        <w:t>BEKÖVETKEZETT VÁLTOZÁS BEJELENTÉSE</w:t>
      </w:r>
    </w:p>
    <w:p w:rsidR="00C12EDC" w:rsidRDefault="00C12EDC">
      <w:pPr>
        <w:pStyle w:val="Cm"/>
      </w:pPr>
    </w:p>
    <w:p w:rsidR="00886295" w:rsidRDefault="00886295">
      <w:pPr>
        <w:jc w:val="center"/>
        <w:rPr>
          <w:rFonts w:ascii="Verdana" w:hAnsi="Verdana"/>
          <w:b/>
          <w:bCs/>
          <w:spacing w:val="0"/>
          <w:sz w:val="20"/>
        </w:rPr>
      </w:pPr>
    </w:p>
    <w:p w:rsidR="003402D3" w:rsidRDefault="00522311" w:rsidP="00510B53">
      <w:pPr>
        <w:jc w:val="center"/>
        <w:rPr>
          <w:rFonts w:ascii="Verdana" w:hAnsi="Verdana" w:cs="Times New Roman"/>
          <w:b/>
          <w:bCs/>
          <w:spacing w:val="0"/>
          <w:sz w:val="20"/>
        </w:rPr>
      </w:pPr>
      <w:proofErr w:type="gramStart"/>
      <w:r>
        <w:rPr>
          <w:rFonts w:ascii="Verdana" w:hAnsi="Verdana"/>
          <w:b/>
          <w:bCs/>
          <w:spacing w:val="0"/>
          <w:sz w:val="20"/>
        </w:rPr>
        <w:t>a</w:t>
      </w:r>
      <w:proofErr w:type="gramEnd"/>
      <w:r w:rsidR="00D32E36">
        <w:rPr>
          <w:rFonts w:ascii="Verdana" w:hAnsi="Verdana"/>
          <w:b/>
          <w:bCs/>
          <w:spacing w:val="0"/>
          <w:sz w:val="20"/>
        </w:rPr>
        <w:t xml:space="preserve"> vásárokról, a piacokról, és a bevásárlóközpontokról szóló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 xml:space="preserve"> </w:t>
      </w:r>
      <w:r w:rsidR="00D32E36">
        <w:rPr>
          <w:rFonts w:ascii="Verdana" w:hAnsi="Verdana" w:cs="Times New Roman"/>
          <w:b/>
          <w:bCs/>
          <w:spacing w:val="0"/>
          <w:sz w:val="20"/>
        </w:rPr>
        <w:t>55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>/2009.</w:t>
      </w:r>
      <w:r w:rsidR="00746E6B">
        <w:rPr>
          <w:rFonts w:ascii="Verdana" w:hAnsi="Verdana" w:cs="Times New Roman"/>
          <w:b/>
          <w:bCs/>
          <w:spacing w:val="0"/>
          <w:sz w:val="20"/>
        </w:rPr>
        <w:t xml:space="preserve"> 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>(</w:t>
      </w:r>
      <w:r w:rsidR="00D32E36">
        <w:rPr>
          <w:rFonts w:ascii="Verdana" w:hAnsi="Verdana" w:cs="Times New Roman"/>
          <w:b/>
          <w:bCs/>
          <w:spacing w:val="0"/>
          <w:sz w:val="20"/>
        </w:rPr>
        <w:t>III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>.</w:t>
      </w:r>
      <w:r w:rsidR="00D32E36">
        <w:rPr>
          <w:rFonts w:ascii="Verdana" w:hAnsi="Verdana" w:cs="Times New Roman"/>
          <w:b/>
          <w:bCs/>
          <w:spacing w:val="0"/>
          <w:sz w:val="20"/>
        </w:rPr>
        <w:t>13.</w:t>
      </w:r>
      <w:r w:rsidR="00C12EDC" w:rsidRPr="001D720A">
        <w:rPr>
          <w:rFonts w:ascii="Verdana" w:hAnsi="Verdana" w:cs="Times New Roman"/>
          <w:b/>
          <w:bCs/>
          <w:spacing w:val="0"/>
          <w:sz w:val="20"/>
        </w:rPr>
        <w:t>) Korm. rendelet alapján</w:t>
      </w:r>
      <w:r w:rsidR="00205324" w:rsidRPr="001D720A">
        <w:rPr>
          <w:rFonts w:ascii="Verdana" w:hAnsi="Verdana" w:cs="Times New Roman"/>
          <w:b/>
          <w:bCs/>
          <w:spacing w:val="0"/>
          <w:sz w:val="20"/>
        </w:rPr>
        <w:t xml:space="preserve">. </w:t>
      </w:r>
    </w:p>
    <w:p w:rsidR="00EF6B42" w:rsidRDefault="00EF6B42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746E6B" w:rsidRDefault="00746E6B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9C513D" w:rsidRDefault="009C513D">
      <w:pPr>
        <w:jc w:val="center"/>
        <w:rPr>
          <w:rFonts w:ascii="Verdana" w:hAnsi="Verdana" w:cs="Times New Roman"/>
          <w:b/>
          <w:bCs/>
          <w:spacing w:val="0"/>
          <w:sz w:val="20"/>
        </w:rPr>
      </w:pPr>
    </w:p>
    <w:p w:rsidR="00746E6B" w:rsidRPr="00746E6B" w:rsidRDefault="00746E6B" w:rsidP="00746E6B">
      <w:pPr>
        <w:rPr>
          <w:rFonts w:ascii="Verdana" w:hAnsi="Verdana" w:cs="Times New Roman"/>
          <w:b/>
          <w:bCs/>
          <w:spacing w:val="0"/>
          <w:sz w:val="16"/>
          <w:szCs w:val="16"/>
        </w:rPr>
      </w:pPr>
      <w:r w:rsidRPr="00E46928">
        <w:rPr>
          <w:rFonts w:ascii="Verdana" w:hAnsi="Verdana" w:cs="Times New Roman"/>
          <w:b/>
          <w:bCs/>
          <w:spacing w:val="0"/>
          <w:sz w:val="16"/>
          <w:szCs w:val="16"/>
        </w:rPr>
        <w:t>(</w:t>
      </w:r>
      <w:r>
        <w:rPr>
          <w:rFonts w:ascii="Verdana" w:hAnsi="Verdana" w:cs="Times New Roman"/>
          <w:b/>
          <w:bCs/>
          <w:spacing w:val="0"/>
          <w:sz w:val="16"/>
          <w:szCs w:val="16"/>
        </w:rPr>
        <w:t xml:space="preserve">Kérem, a megfelelőt </w:t>
      </w:r>
      <w:r w:rsidRPr="00E46928">
        <w:rPr>
          <w:rFonts w:ascii="Verdana" w:hAnsi="Verdana" w:cs="Times New Roman"/>
          <w:b/>
          <w:bCs/>
          <w:spacing w:val="0"/>
          <w:sz w:val="16"/>
          <w:szCs w:val="16"/>
        </w:rPr>
        <w:t>jelölje meg.</w:t>
      </w:r>
      <w:r>
        <w:rPr>
          <w:rFonts w:ascii="Verdana" w:hAnsi="Verdana" w:cs="Times New Roman"/>
          <w:b/>
          <w:bCs/>
          <w:spacing w:val="0"/>
          <w:sz w:val="16"/>
          <w:szCs w:val="16"/>
        </w:rPr>
        <w:t>)</w:t>
      </w:r>
    </w:p>
    <w:p w:rsidR="00522311" w:rsidRPr="00716FFB" w:rsidRDefault="00522311" w:rsidP="00522311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 w:val="0"/>
          <w:bCs w:val="0"/>
          <w:szCs w:val="20"/>
        </w:rPr>
      </w:pPr>
      <w:r>
        <w:rPr>
          <w:rFonts w:ascii="Verdana" w:hAnsi="Verdana"/>
          <w:bCs w:val="0"/>
          <w:szCs w:val="20"/>
        </w:rPr>
        <w:t xml:space="preserve">ÚJ </w:t>
      </w:r>
      <w:r w:rsidR="00754945">
        <w:rPr>
          <w:rFonts w:ascii="Verdana" w:hAnsi="Verdana"/>
          <w:bCs w:val="0"/>
          <w:szCs w:val="20"/>
        </w:rPr>
        <w:t>BEJELENTÉS</w:t>
      </w:r>
      <w:r>
        <w:rPr>
          <w:rFonts w:ascii="Verdana" w:hAnsi="Verdana"/>
          <w:bCs w:val="0"/>
          <w:szCs w:val="20"/>
        </w:rPr>
        <w:t xml:space="preserve"> </w:t>
      </w:r>
      <w:r w:rsidRPr="00716FFB">
        <w:rPr>
          <w:rFonts w:ascii="Verdana" w:hAnsi="Verdana"/>
          <w:b w:val="0"/>
          <w:bCs w:val="0"/>
          <w:szCs w:val="20"/>
        </w:rPr>
        <w:t>(illetékmentes)</w:t>
      </w:r>
    </w:p>
    <w:p w:rsidR="00716FFB" w:rsidRPr="00532C35" w:rsidRDefault="00522311" w:rsidP="00532C35">
      <w:pPr>
        <w:pStyle w:val="Szvegtrzs2"/>
        <w:numPr>
          <w:ilvl w:val="0"/>
          <w:numId w:val="27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</w:rPr>
      </w:pPr>
      <w:r w:rsidRPr="001D720A">
        <w:rPr>
          <w:rFonts w:ascii="Verdana" w:hAnsi="Verdana"/>
          <w:bCs w:val="0"/>
          <w:szCs w:val="20"/>
        </w:rPr>
        <w:t>ADATMÓDOSÍTÁS</w:t>
      </w:r>
      <w:r>
        <w:rPr>
          <w:rFonts w:ascii="Verdana" w:hAnsi="Verdana"/>
          <w:bCs w:val="0"/>
          <w:szCs w:val="20"/>
        </w:rPr>
        <w:t xml:space="preserve"> </w:t>
      </w:r>
      <w:r w:rsidRPr="00716FFB">
        <w:rPr>
          <w:rFonts w:ascii="Verdana" w:hAnsi="Verdana"/>
          <w:b w:val="0"/>
          <w:bCs w:val="0"/>
          <w:szCs w:val="20"/>
        </w:rPr>
        <w:t xml:space="preserve">(illetékmentes) </w:t>
      </w:r>
      <w:r w:rsidRPr="00532C35">
        <w:rPr>
          <w:rFonts w:ascii="Verdana" w:hAnsi="Verdana"/>
          <w:b w:val="0"/>
          <w:bCs w:val="0"/>
          <w:szCs w:val="20"/>
        </w:rPr>
        <w:t>Nyilvántartási szám</w:t>
      </w:r>
      <w:proofErr w:type="gramStart"/>
      <w:r w:rsidRPr="00532C35">
        <w:rPr>
          <w:rFonts w:ascii="Verdana" w:hAnsi="Verdana"/>
          <w:b w:val="0"/>
          <w:bCs w:val="0"/>
          <w:szCs w:val="20"/>
        </w:rPr>
        <w:t>: …</w:t>
      </w:r>
      <w:proofErr w:type="gramEnd"/>
      <w:r w:rsidRPr="00532C35">
        <w:rPr>
          <w:rFonts w:ascii="Verdana" w:hAnsi="Verdana"/>
          <w:b w:val="0"/>
          <w:bCs w:val="0"/>
          <w:szCs w:val="20"/>
        </w:rPr>
        <w:t>…</w:t>
      </w:r>
      <w:r w:rsidR="00532C35">
        <w:rPr>
          <w:rFonts w:ascii="Verdana" w:hAnsi="Verdana"/>
          <w:b w:val="0"/>
          <w:bCs w:val="0"/>
          <w:szCs w:val="20"/>
        </w:rPr>
        <w:t>.</w:t>
      </w:r>
      <w:r w:rsidRPr="00532C35">
        <w:rPr>
          <w:rFonts w:ascii="Verdana" w:hAnsi="Verdana"/>
          <w:b w:val="0"/>
          <w:bCs w:val="0"/>
          <w:szCs w:val="20"/>
        </w:rPr>
        <w:t>/………</w:t>
      </w:r>
    </w:p>
    <w:p w:rsidR="00716FFB" w:rsidRDefault="00716FFB" w:rsidP="00716FFB">
      <w:pPr>
        <w:rPr>
          <w:rFonts w:ascii="Verdana" w:hAnsi="Verdana"/>
          <w:b/>
          <w:bCs/>
          <w:spacing w:val="0"/>
          <w:sz w:val="20"/>
        </w:rPr>
      </w:pPr>
    </w:p>
    <w:p w:rsidR="00532C35" w:rsidRDefault="00532C35" w:rsidP="00716FFB">
      <w:pPr>
        <w:rPr>
          <w:rFonts w:ascii="Verdana" w:hAnsi="Verdana"/>
          <w:b/>
          <w:bCs/>
          <w:spacing w:val="0"/>
          <w:sz w:val="20"/>
        </w:rPr>
      </w:pPr>
    </w:p>
    <w:p w:rsidR="00532C35" w:rsidRDefault="00532C35" w:rsidP="00716FFB">
      <w:pPr>
        <w:rPr>
          <w:rFonts w:ascii="Verdana" w:hAnsi="Verdana"/>
          <w:b/>
          <w:bCs/>
          <w:spacing w:val="0"/>
          <w:sz w:val="20"/>
        </w:rPr>
      </w:pPr>
    </w:p>
    <w:p w:rsidR="009C513D" w:rsidRDefault="009C513D" w:rsidP="00716FFB">
      <w:pPr>
        <w:rPr>
          <w:rFonts w:ascii="Verdana" w:hAnsi="Verdana"/>
          <w:b/>
          <w:bCs/>
          <w:spacing w:val="0"/>
          <w:sz w:val="20"/>
        </w:rPr>
      </w:pPr>
    </w:p>
    <w:p w:rsidR="00716FFB" w:rsidRPr="00716FFB" w:rsidRDefault="00716FFB" w:rsidP="00716FFB">
      <w:pPr>
        <w:ind w:left="7799"/>
        <w:rPr>
          <w:rFonts w:ascii="Verdana" w:hAnsi="Verdana"/>
          <w:b/>
          <w:bCs/>
          <w:spacing w:val="0"/>
          <w:sz w:val="20"/>
        </w:rPr>
      </w:pPr>
      <w:r>
        <w:rPr>
          <w:rFonts w:ascii="Verdana" w:hAnsi="Verdana"/>
          <w:b/>
          <w:bCs/>
          <w:spacing w:val="0"/>
          <w:sz w:val="20"/>
        </w:rPr>
        <w:t>____________________</w:t>
      </w:r>
    </w:p>
    <w:p w:rsidR="00716FFB" w:rsidRDefault="00716FFB" w:rsidP="00716FFB">
      <w:pPr>
        <w:overflowPunct w:val="0"/>
        <w:autoSpaceDE w:val="0"/>
        <w:autoSpaceDN w:val="0"/>
        <w:adjustRightInd w:val="0"/>
        <w:spacing w:before="120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spacing w:val="0"/>
          <w:sz w:val="20"/>
          <w:szCs w:val="22"/>
        </w:rPr>
        <w:t xml:space="preserve">                                                                                                            </w:t>
      </w:r>
      <w:proofErr w:type="gramStart"/>
      <w:r w:rsidR="000E15C1">
        <w:rPr>
          <w:rFonts w:ascii="Verdana" w:hAnsi="Verdana"/>
          <w:spacing w:val="0"/>
          <w:sz w:val="20"/>
          <w:szCs w:val="22"/>
        </w:rPr>
        <w:t>a</w:t>
      </w:r>
      <w:proofErr w:type="gramEnd"/>
      <w:r>
        <w:rPr>
          <w:rFonts w:ascii="Verdana" w:hAnsi="Verdana"/>
          <w:spacing w:val="0"/>
          <w:sz w:val="20"/>
          <w:szCs w:val="22"/>
        </w:rPr>
        <w:t xml:space="preserve"> </w:t>
      </w:r>
      <w:r w:rsidR="007B3721">
        <w:rPr>
          <w:rFonts w:ascii="Verdana" w:hAnsi="Verdana"/>
          <w:spacing w:val="0"/>
          <w:sz w:val="20"/>
          <w:szCs w:val="22"/>
        </w:rPr>
        <w:t>bejelentő</w:t>
      </w:r>
      <w:r w:rsidR="000E15C1">
        <w:rPr>
          <w:rFonts w:ascii="Verdana" w:hAnsi="Verdana"/>
          <w:spacing w:val="0"/>
          <w:sz w:val="20"/>
          <w:szCs w:val="22"/>
        </w:rPr>
        <w:t xml:space="preserve"> fenntartó</w:t>
      </w:r>
      <w:r>
        <w:rPr>
          <w:rFonts w:ascii="Verdana" w:hAnsi="Verdana"/>
          <w:spacing w:val="0"/>
          <w:sz w:val="20"/>
          <w:szCs w:val="22"/>
        </w:rPr>
        <w:t xml:space="preserve"> aláírása</w:t>
      </w:r>
    </w:p>
    <w:p w:rsidR="00716FFB" w:rsidRDefault="00716FFB" w:rsidP="00716FFB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ind w:left="7799" w:firstLine="709"/>
        <w:rPr>
          <w:rFonts w:ascii="Verdana" w:hAnsi="Verdana"/>
          <w:bCs w:val="0"/>
          <w:szCs w:val="20"/>
          <w:u w:val="single"/>
        </w:rPr>
      </w:pPr>
      <w:r>
        <w:rPr>
          <w:rFonts w:ascii="Verdana" w:hAnsi="Verdana"/>
          <w:sz w:val="20"/>
        </w:rPr>
        <w:t>(bélyegző)</w:t>
      </w:r>
    </w:p>
    <w:p w:rsidR="009C513D" w:rsidRDefault="009C513D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  <w:u w:val="single"/>
        </w:rPr>
      </w:pPr>
    </w:p>
    <w:p w:rsidR="009C513D" w:rsidRPr="001D720A" w:rsidRDefault="009C513D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Cs w:val="20"/>
          <w:u w:val="single"/>
        </w:rPr>
      </w:pPr>
    </w:p>
    <w:p w:rsidR="00C12EDC" w:rsidRDefault="00C12EDC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t>A</w:t>
      </w:r>
      <w:r w:rsidR="003402D3">
        <w:rPr>
          <w:rFonts w:ascii="Verdana" w:hAnsi="Verdana"/>
          <w:bCs w:val="0"/>
          <w:sz w:val="20"/>
          <w:szCs w:val="20"/>
        </w:rPr>
        <w:t xml:space="preserve"> fenntartó </w:t>
      </w:r>
      <w:r>
        <w:rPr>
          <w:rFonts w:ascii="Verdana" w:hAnsi="Verdana"/>
          <w:bCs w:val="0"/>
          <w:sz w:val="20"/>
          <w:szCs w:val="20"/>
        </w:rPr>
        <w:t>adatai:</w:t>
      </w:r>
    </w:p>
    <w:p w:rsidR="00C12EDC" w:rsidRDefault="00C12EDC">
      <w:pPr>
        <w:rPr>
          <w:rFonts w:ascii="Verdana" w:hAnsi="Verdana"/>
          <w:bCs/>
          <w:spacing w:val="0"/>
          <w:sz w:val="20"/>
        </w:rPr>
      </w:pPr>
    </w:p>
    <w:p w:rsidR="00C12EDC" w:rsidRDefault="00C12EDC" w:rsidP="00746E6B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Neve:</w:t>
      </w:r>
      <w:r w:rsidR="000D6488">
        <w:rPr>
          <w:rFonts w:ascii="Verdana" w:hAnsi="Verdana"/>
          <w:bCs/>
          <w:spacing w:val="0"/>
          <w:sz w:val="20"/>
        </w:rPr>
        <w:t xml:space="preserve"> </w:t>
      </w:r>
      <w:r w:rsidR="000D6488">
        <w:rPr>
          <w:rFonts w:ascii="Verdana" w:hAnsi="Verdana"/>
          <w:bCs/>
          <w:spacing w:val="0"/>
          <w:sz w:val="20"/>
        </w:rPr>
        <w:tab/>
      </w:r>
    </w:p>
    <w:p w:rsidR="00875564" w:rsidRPr="00FF291D" w:rsidRDefault="00F77105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E</w:t>
      </w:r>
      <w:r w:rsidR="00F35905">
        <w:rPr>
          <w:rFonts w:ascii="Verdana" w:hAnsi="Verdana"/>
          <w:spacing w:val="0"/>
          <w:sz w:val="20"/>
        </w:rPr>
        <w:t xml:space="preserve">gyéni vállalkozó </w:t>
      </w:r>
      <w:r w:rsidR="00875564" w:rsidRPr="00FF291D">
        <w:rPr>
          <w:rFonts w:ascii="Verdana" w:hAnsi="Verdana"/>
          <w:spacing w:val="0"/>
          <w:sz w:val="20"/>
        </w:rPr>
        <w:t>esetén</w:t>
      </w:r>
      <w:r w:rsidR="008272D7" w:rsidRPr="00FF291D">
        <w:rPr>
          <w:rFonts w:ascii="Verdana" w:hAnsi="Verdana"/>
          <w:spacing w:val="0"/>
          <w:sz w:val="20"/>
        </w:rPr>
        <w:t xml:space="preserve"> </w:t>
      </w:r>
    </w:p>
    <w:p w:rsidR="00875564" w:rsidRPr="00FF291D" w:rsidRDefault="00F77105" w:rsidP="00746E6B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 w:rsidR="00875564" w:rsidRPr="00FF291D">
        <w:rPr>
          <w:rFonts w:ascii="Verdana" w:hAnsi="Verdana"/>
          <w:spacing w:val="0"/>
          <w:sz w:val="20"/>
        </w:rPr>
        <w:t>születési</w:t>
      </w:r>
      <w:proofErr w:type="gramEnd"/>
      <w:r w:rsidR="00875564" w:rsidRPr="00FF291D">
        <w:rPr>
          <w:rFonts w:ascii="Verdana" w:hAnsi="Verdana"/>
          <w:spacing w:val="0"/>
          <w:sz w:val="20"/>
        </w:rPr>
        <w:t xml:space="preserve"> neve:</w:t>
      </w:r>
      <w:r w:rsidR="008272D7" w:rsidRPr="00FF291D">
        <w:rPr>
          <w:rFonts w:ascii="Verdana" w:hAnsi="Verdana"/>
          <w:spacing w:val="0"/>
          <w:sz w:val="20"/>
        </w:rPr>
        <w:t xml:space="preserve"> </w:t>
      </w:r>
      <w:r w:rsidR="00746E6B">
        <w:rPr>
          <w:rFonts w:ascii="Verdana" w:hAnsi="Verdana"/>
          <w:spacing w:val="0"/>
          <w:sz w:val="20"/>
        </w:rPr>
        <w:tab/>
      </w:r>
    </w:p>
    <w:p w:rsidR="00875564" w:rsidRPr="00FF291D" w:rsidRDefault="00F77105" w:rsidP="00746E6B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 w:rsidR="00875564" w:rsidRPr="00FF291D">
        <w:rPr>
          <w:rFonts w:ascii="Verdana" w:hAnsi="Verdana"/>
          <w:spacing w:val="0"/>
          <w:sz w:val="20"/>
        </w:rPr>
        <w:t>születési</w:t>
      </w:r>
      <w:proofErr w:type="gramEnd"/>
      <w:r w:rsidR="00875564" w:rsidRPr="00FF291D">
        <w:rPr>
          <w:rFonts w:ascii="Verdana" w:hAnsi="Verdana"/>
          <w:spacing w:val="0"/>
          <w:sz w:val="20"/>
        </w:rPr>
        <w:t xml:space="preserve"> helye,</w:t>
      </w:r>
      <w:r w:rsidR="00FF291D" w:rsidRPr="00FF291D">
        <w:rPr>
          <w:rFonts w:ascii="Verdana" w:hAnsi="Verdana"/>
          <w:spacing w:val="0"/>
          <w:sz w:val="20"/>
        </w:rPr>
        <w:t xml:space="preserve"> ideje:</w:t>
      </w:r>
      <w:r w:rsidR="008272D7" w:rsidRPr="00FF291D">
        <w:rPr>
          <w:rFonts w:ascii="Verdana" w:hAnsi="Verdana"/>
          <w:spacing w:val="0"/>
          <w:sz w:val="20"/>
        </w:rPr>
        <w:t xml:space="preserve"> </w:t>
      </w:r>
      <w:r w:rsidR="00FF291D">
        <w:rPr>
          <w:rFonts w:ascii="Verdana" w:hAnsi="Verdana"/>
          <w:spacing w:val="0"/>
          <w:sz w:val="20"/>
        </w:rPr>
        <w:t>…………………………………………………</w:t>
      </w:r>
      <w:r w:rsidR="00746E6B">
        <w:rPr>
          <w:rFonts w:ascii="Verdana" w:hAnsi="Verdana"/>
          <w:spacing w:val="0"/>
          <w:sz w:val="20"/>
        </w:rPr>
        <w:t>…………………………………………………………………………</w:t>
      </w:r>
      <w:r w:rsidR="00746E6B">
        <w:rPr>
          <w:rFonts w:ascii="Verdana" w:hAnsi="Verdana"/>
          <w:spacing w:val="0"/>
          <w:sz w:val="20"/>
        </w:rPr>
        <w:tab/>
      </w:r>
    </w:p>
    <w:p w:rsidR="008272D7" w:rsidRDefault="00F77105" w:rsidP="00746E6B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 w:rsidR="008272D7" w:rsidRPr="00FF291D">
        <w:rPr>
          <w:rFonts w:ascii="Verdana" w:hAnsi="Verdana"/>
          <w:spacing w:val="0"/>
          <w:sz w:val="20"/>
        </w:rPr>
        <w:t>anyja</w:t>
      </w:r>
      <w:proofErr w:type="gramEnd"/>
      <w:r w:rsidR="008272D7" w:rsidRPr="00FF291D">
        <w:rPr>
          <w:rFonts w:ascii="Verdana" w:hAnsi="Verdana"/>
          <w:spacing w:val="0"/>
          <w:sz w:val="20"/>
        </w:rPr>
        <w:t xml:space="preserve"> neve</w:t>
      </w:r>
      <w:r w:rsidR="00FF291D" w:rsidRPr="00FF291D">
        <w:rPr>
          <w:rFonts w:ascii="Verdana" w:hAnsi="Verdana"/>
          <w:spacing w:val="0"/>
          <w:sz w:val="20"/>
        </w:rPr>
        <w:t>:</w:t>
      </w:r>
      <w:r w:rsidR="00746E6B">
        <w:rPr>
          <w:rFonts w:ascii="Verdana" w:hAnsi="Verdana"/>
          <w:spacing w:val="0"/>
          <w:sz w:val="20"/>
        </w:rPr>
        <w:t xml:space="preserve"> </w:t>
      </w:r>
      <w:r w:rsidR="00746E6B">
        <w:rPr>
          <w:rFonts w:ascii="Verdana" w:hAnsi="Verdana"/>
          <w:spacing w:val="0"/>
          <w:sz w:val="20"/>
        </w:rPr>
        <w:tab/>
      </w:r>
    </w:p>
    <w:p w:rsidR="00746E6B" w:rsidRDefault="00746E6B" w:rsidP="00746E6B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>
        <w:rPr>
          <w:rFonts w:ascii="Verdana" w:hAnsi="Verdana"/>
          <w:spacing w:val="0"/>
          <w:sz w:val="20"/>
        </w:rPr>
        <w:t>egyéni</w:t>
      </w:r>
      <w:proofErr w:type="gramEnd"/>
      <w:r>
        <w:rPr>
          <w:rFonts w:ascii="Verdana" w:hAnsi="Verdana"/>
          <w:spacing w:val="0"/>
          <w:sz w:val="20"/>
        </w:rPr>
        <w:t xml:space="preserve"> vállalkozó nyilvántartási száma: </w:t>
      </w:r>
      <w:r>
        <w:rPr>
          <w:rFonts w:ascii="Verdana" w:hAnsi="Verdana"/>
          <w:spacing w:val="0"/>
          <w:sz w:val="20"/>
        </w:rPr>
        <w:tab/>
      </w:r>
    </w:p>
    <w:p w:rsidR="00C12EDC" w:rsidRDefault="00C12EDC" w:rsidP="00746E6B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Sz</w:t>
      </w:r>
      <w:r w:rsidR="009C513D">
        <w:rPr>
          <w:rFonts w:ascii="Verdana" w:hAnsi="Verdana"/>
          <w:bCs/>
          <w:spacing w:val="0"/>
          <w:sz w:val="20"/>
        </w:rPr>
        <w:t>ékhelye / lakcíme</w:t>
      </w:r>
      <w:r>
        <w:rPr>
          <w:rFonts w:ascii="Verdana" w:hAnsi="Verdana"/>
          <w:spacing w:val="0"/>
          <w:sz w:val="20"/>
        </w:rPr>
        <w:t>:</w:t>
      </w:r>
      <w:r w:rsidR="00746E6B">
        <w:rPr>
          <w:rFonts w:ascii="Verdana" w:hAnsi="Verdana"/>
          <w:spacing w:val="0"/>
          <w:sz w:val="20"/>
        </w:rPr>
        <w:t xml:space="preserve"> </w:t>
      </w:r>
      <w:r w:rsidR="00746E6B">
        <w:rPr>
          <w:rFonts w:ascii="Verdana" w:hAnsi="Verdana"/>
          <w:spacing w:val="0"/>
          <w:sz w:val="20"/>
        </w:rPr>
        <w:tab/>
      </w:r>
    </w:p>
    <w:p w:rsidR="00C12EDC" w:rsidRDefault="00C12EDC" w:rsidP="000D6488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Cégjegyzékszáma</w:t>
      </w:r>
      <w:r w:rsidR="009C513D">
        <w:rPr>
          <w:rFonts w:ascii="Verdana" w:hAnsi="Verdana"/>
          <w:spacing w:val="0"/>
          <w:sz w:val="20"/>
        </w:rPr>
        <w:t xml:space="preserve"> </w:t>
      </w:r>
      <w:r>
        <w:rPr>
          <w:rFonts w:ascii="Verdana" w:hAnsi="Verdana"/>
          <w:spacing w:val="0"/>
          <w:sz w:val="20"/>
        </w:rPr>
        <w:t>/</w:t>
      </w:r>
      <w:r w:rsidR="00746E6B">
        <w:rPr>
          <w:rFonts w:ascii="Verdana" w:hAnsi="Verdana"/>
          <w:spacing w:val="0"/>
          <w:sz w:val="20"/>
        </w:rPr>
        <w:t xml:space="preserve"> </w:t>
      </w:r>
      <w:r w:rsidR="009C513D">
        <w:rPr>
          <w:rFonts w:ascii="Verdana" w:hAnsi="Verdana"/>
          <w:spacing w:val="0"/>
          <w:sz w:val="20"/>
        </w:rPr>
        <w:t>Bírósági nyilvántartásba vételi száma:</w:t>
      </w:r>
    </w:p>
    <w:p w:rsidR="00522311" w:rsidRDefault="00746E6B" w:rsidP="009C513D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ab/>
      </w:r>
    </w:p>
    <w:p w:rsidR="003402D3" w:rsidRDefault="003402D3" w:rsidP="00746E6B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Elektronikus levelezési címe:</w:t>
      </w:r>
      <w:r w:rsidR="00746E6B">
        <w:rPr>
          <w:rFonts w:ascii="Verdana" w:hAnsi="Verdana"/>
          <w:spacing w:val="0"/>
          <w:sz w:val="20"/>
        </w:rPr>
        <w:t xml:space="preserve"> </w:t>
      </w:r>
      <w:r w:rsidR="00746E6B">
        <w:rPr>
          <w:rFonts w:ascii="Verdana" w:hAnsi="Verdana"/>
          <w:spacing w:val="0"/>
          <w:sz w:val="20"/>
        </w:rPr>
        <w:tab/>
      </w:r>
    </w:p>
    <w:p w:rsidR="003402D3" w:rsidRDefault="003402D3" w:rsidP="003402D3">
      <w:pPr>
        <w:rPr>
          <w:rFonts w:ascii="Verdana" w:hAnsi="Verdana"/>
          <w:spacing w:val="0"/>
          <w:sz w:val="20"/>
        </w:rPr>
      </w:pPr>
    </w:p>
    <w:p w:rsidR="003402D3" w:rsidRDefault="003402D3" w:rsidP="00746E6B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Telefonszáma:</w:t>
      </w:r>
      <w:r w:rsidR="00746E6B">
        <w:rPr>
          <w:rFonts w:ascii="Verdana" w:hAnsi="Verdana"/>
          <w:spacing w:val="0"/>
          <w:sz w:val="20"/>
        </w:rPr>
        <w:t xml:space="preserve"> </w:t>
      </w:r>
      <w:r w:rsidR="00746E6B">
        <w:rPr>
          <w:rFonts w:ascii="Verdana" w:hAnsi="Verdana"/>
          <w:spacing w:val="0"/>
          <w:sz w:val="20"/>
        </w:rPr>
        <w:tab/>
      </w:r>
    </w:p>
    <w:p w:rsidR="009C513D" w:rsidRDefault="009C513D" w:rsidP="00746E6B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</w:p>
    <w:p w:rsidR="009C513D" w:rsidRDefault="009C513D" w:rsidP="00746E6B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</w:p>
    <w:p w:rsidR="009C513D" w:rsidRDefault="009C513D" w:rsidP="00746E6B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</w:p>
    <w:p w:rsidR="009C513D" w:rsidRDefault="009C513D" w:rsidP="00746E6B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</w:p>
    <w:p w:rsidR="00522311" w:rsidRDefault="00522311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</w:p>
    <w:p w:rsidR="003402D3" w:rsidRDefault="003402D3" w:rsidP="003402D3">
      <w:pPr>
        <w:pStyle w:val="Szvegtrzs2"/>
        <w:numPr>
          <w:ilvl w:val="0"/>
          <w:numId w:val="0"/>
        </w:numPr>
        <w:overflowPunct/>
        <w:autoSpaceDE/>
        <w:autoSpaceDN/>
        <w:adjustRightInd/>
        <w:spacing w:before="0"/>
        <w:rPr>
          <w:rFonts w:ascii="Verdana" w:hAnsi="Verdana"/>
          <w:bCs w:val="0"/>
          <w:sz w:val="20"/>
          <w:szCs w:val="20"/>
        </w:rPr>
      </w:pPr>
      <w:r>
        <w:rPr>
          <w:rFonts w:ascii="Verdana" w:hAnsi="Verdana"/>
          <w:bCs w:val="0"/>
          <w:sz w:val="20"/>
          <w:szCs w:val="20"/>
        </w:rPr>
        <w:t>Az üzemeltető adatai:</w:t>
      </w:r>
    </w:p>
    <w:p w:rsidR="003402D3" w:rsidRDefault="003402D3" w:rsidP="003402D3">
      <w:pPr>
        <w:rPr>
          <w:rFonts w:ascii="Verdana" w:hAnsi="Verdana"/>
          <w:bCs/>
          <w:spacing w:val="0"/>
          <w:sz w:val="20"/>
        </w:rPr>
      </w:pPr>
    </w:p>
    <w:p w:rsidR="009C513D" w:rsidRDefault="009C513D" w:rsidP="009C513D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 xml:space="preserve">Neve: </w:t>
      </w:r>
      <w:r>
        <w:rPr>
          <w:rFonts w:ascii="Verdana" w:hAnsi="Verdana"/>
          <w:bCs/>
          <w:spacing w:val="0"/>
          <w:sz w:val="20"/>
        </w:rPr>
        <w:tab/>
      </w:r>
    </w:p>
    <w:p w:rsidR="009C513D" w:rsidRPr="00FF291D" w:rsidRDefault="009C513D" w:rsidP="009C513D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Egyéni vállalkozó </w:t>
      </w:r>
      <w:r w:rsidRPr="00FF291D">
        <w:rPr>
          <w:rFonts w:ascii="Verdana" w:hAnsi="Verdana"/>
          <w:spacing w:val="0"/>
          <w:sz w:val="20"/>
        </w:rPr>
        <w:t xml:space="preserve">esetén </w:t>
      </w:r>
    </w:p>
    <w:p w:rsidR="009C513D" w:rsidRPr="00FF291D" w:rsidRDefault="009C513D" w:rsidP="009C513D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 w:rsidRPr="00FF291D">
        <w:rPr>
          <w:rFonts w:ascii="Verdana" w:hAnsi="Verdana"/>
          <w:spacing w:val="0"/>
          <w:sz w:val="20"/>
        </w:rPr>
        <w:t>születési</w:t>
      </w:r>
      <w:proofErr w:type="gramEnd"/>
      <w:r w:rsidRPr="00FF291D">
        <w:rPr>
          <w:rFonts w:ascii="Verdana" w:hAnsi="Verdana"/>
          <w:spacing w:val="0"/>
          <w:sz w:val="20"/>
        </w:rPr>
        <w:t xml:space="preserve"> neve: </w:t>
      </w:r>
      <w:r>
        <w:rPr>
          <w:rFonts w:ascii="Verdana" w:hAnsi="Verdana"/>
          <w:spacing w:val="0"/>
          <w:sz w:val="20"/>
        </w:rPr>
        <w:tab/>
      </w:r>
    </w:p>
    <w:p w:rsidR="009C513D" w:rsidRPr="00FF291D" w:rsidRDefault="009C513D" w:rsidP="009C513D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 w:rsidRPr="00FF291D">
        <w:rPr>
          <w:rFonts w:ascii="Verdana" w:hAnsi="Verdana"/>
          <w:spacing w:val="0"/>
          <w:sz w:val="20"/>
        </w:rPr>
        <w:t>születési</w:t>
      </w:r>
      <w:proofErr w:type="gramEnd"/>
      <w:r w:rsidRPr="00FF291D">
        <w:rPr>
          <w:rFonts w:ascii="Verdana" w:hAnsi="Verdana"/>
          <w:spacing w:val="0"/>
          <w:sz w:val="20"/>
        </w:rPr>
        <w:t xml:space="preserve"> helye, ideje: </w:t>
      </w:r>
      <w:r>
        <w:rPr>
          <w:rFonts w:ascii="Verdana" w:hAnsi="Verdana"/>
          <w:spacing w:val="0"/>
          <w:sz w:val="20"/>
        </w:rPr>
        <w:t>……………………………………………………………………………………………………………………………</w:t>
      </w:r>
      <w:r>
        <w:rPr>
          <w:rFonts w:ascii="Verdana" w:hAnsi="Verdana"/>
          <w:spacing w:val="0"/>
          <w:sz w:val="20"/>
        </w:rPr>
        <w:tab/>
      </w:r>
    </w:p>
    <w:p w:rsidR="009C513D" w:rsidRDefault="009C513D" w:rsidP="009C513D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 w:rsidRPr="00FF291D">
        <w:rPr>
          <w:rFonts w:ascii="Verdana" w:hAnsi="Verdana"/>
          <w:spacing w:val="0"/>
          <w:sz w:val="20"/>
        </w:rPr>
        <w:t>anyja</w:t>
      </w:r>
      <w:proofErr w:type="gramEnd"/>
      <w:r w:rsidRPr="00FF291D">
        <w:rPr>
          <w:rFonts w:ascii="Verdana" w:hAnsi="Verdana"/>
          <w:spacing w:val="0"/>
          <w:sz w:val="20"/>
        </w:rPr>
        <w:t xml:space="preserve"> neve:</w:t>
      </w:r>
      <w:r>
        <w:rPr>
          <w:rFonts w:ascii="Verdana" w:hAnsi="Verdana"/>
          <w:spacing w:val="0"/>
          <w:sz w:val="20"/>
        </w:rPr>
        <w:t xml:space="preserve"> </w:t>
      </w:r>
      <w:r>
        <w:rPr>
          <w:rFonts w:ascii="Verdana" w:hAnsi="Verdana"/>
          <w:spacing w:val="0"/>
          <w:sz w:val="20"/>
        </w:rPr>
        <w:tab/>
      </w:r>
    </w:p>
    <w:p w:rsidR="009C513D" w:rsidRDefault="009C513D" w:rsidP="009C513D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   </w:t>
      </w:r>
      <w:proofErr w:type="gramStart"/>
      <w:r>
        <w:rPr>
          <w:rFonts w:ascii="Verdana" w:hAnsi="Verdana"/>
          <w:spacing w:val="0"/>
          <w:sz w:val="20"/>
        </w:rPr>
        <w:t>egyéni</w:t>
      </w:r>
      <w:proofErr w:type="gramEnd"/>
      <w:r>
        <w:rPr>
          <w:rFonts w:ascii="Verdana" w:hAnsi="Verdana"/>
          <w:spacing w:val="0"/>
          <w:sz w:val="20"/>
        </w:rPr>
        <w:t xml:space="preserve"> vállalkozó nyilvántartási száma: </w:t>
      </w:r>
      <w:r>
        <w:rPr>
          <w:rFonts w:ascii="Verdana" w:hAnsi="Verdana"/>
          <w:spacing w:val="0"/>
          <w:sz w:val="20"/>
        </w:rPr>
        <w:tab/>
      </w:r>
    </w:p>
    <w:p w:rsidR="009C513D" w:rsidRDefault="009C513D" w:rsidP="009C513D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>Sz</w:t>
      </w:r>
      <w:r>
        <w:rPr>
          <w:rFonts w:ascii="Verdana" w:hAnsi="Verdana"/>
          <w:bCs/>
          <w:spacing w:val="0"/>
          <w:sz w:val="20"/>
        </w:rPr>
        <w:t>ékhelye / lakcíme</w:t>
      </w:r>
      <w:r>
        <w:rPr>
          <w:rFonts w:ascii="Verdana" w:hAnsi="Verdana"/>
          <w:spacing w:val="0"/>
          <w:sz w:val="20"/>
        </w:rPr>
        <w:t xml:space="preserve">: </w:t>
      </w:r>
      <w:r>
        <w:rPr>
          <w:rFonts w:ascii="Verdana" w:hAnsi="Verdana"/>
          <w:spacing w:val="0"/>
          <w:sz w:val="20"/>
        </w:rPr>
        <w:tab/>
      </w:r>
    </w:p>
    <w:p w:rsidR="009C513D" w:rsidRDefault="009C513D" w:rsidP="009C513D">
      <w:pPr>
        <w:tabs>
          <w:tab w:val="left" w:leader="dot" w:pos="10490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Cégjegyzékszáma / </w:t>
      </w:r>
      <w:r w:rsidR="000E15C1">
        <w:rPr>
          <w:rFonts w:ascii="Verdana" w:hAnsi="Verdana"/>
          <w:spacing w:val="0"/>
          <w:sz w:val="20"/>
        </w:rPr>
        <w:t>b</w:t>
      </w:r>
      <w:r>
        <w:rPr>
          <w:rFonts w:ascii="Verdana" w:hAnsi="Verdana"/>
          <w:spacing w:val="0"/>
          <w:sz w:val="20"/>
        </w:rPr>
        <w:t>írósági nyilvántartásba vételi száma</w:t>
      </w:r>
      <w:r w:rsidR="000E15C1">
        <w:rPr>
          <w:rFonts w:ascii="Verdana" w:hAnsi="Verdana"/>
          <w:spacing w:val="0"/>
          <w:sz w:val="20"/>
        </w:rPr>
        <w:t>:</w:t>
      </w:r>
    </w:p>
    <w:p w:rsidR="009C513D" w:rsidRDefault="009C513D" w:rsidP="009C513D">
      <w:pPr>
        <w:tabs>
          <w:tab w:val="left" w:leader="dot" w:pos="10632"/>
        </w:tabs>
        <w:spacing w:line="480" w:lineRule="auto"/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ab/>
      </w:r>
    </w:p>
    <w:p w:rsidR="009C513D" w:rsidRDefault="009C513D" w:rsidP="009C513D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Elektronikus levelezési címe: </w:t>
      </w:r>
      <w:r>
        <w:rPr>
          <w:rFonts w:ascii="Verdana" w:hAnsi="Verdana"/>
          <w:spacing w:val="0"/>
          <w:sz w:val="20"/>
        </w:rPr>
        <w:tab/>
      </w:r>
    </w:p>
    <w:p w:rsidR="009C513D" w:rsidRDefault="009C513D" w:rsidP="009C513D">
      <w:pPr>
        <w:rPr>
          <w:rFonts w:ascii="Verdana" w:hAnsi="Verdana"/>
          <w:spacing w:val="0"/>
          <w:sz w:val="20"/>
        </w:rPr>
      </w:pPr>
    </w:p>
    <w:p w:rsidR="009C513D" w:rsidRPr="00510B53" w:rsidRDefault="009C513D" w:rsidP="009C513D">
      <w:pPr>
        <w:tabs>
          <w:tab w:val="left" w:leader="dot" w:pos="10632"/>
        </w:tabs>
        <w:rPr>
          <w:rFonts w:ascii="Verdana" w:hAnsi="Verdana"/>
          <w:spacing w:val="0"/>
          <w:sz w:val="20"/>
        </w:rPr>
      </w:pPr>
      <w:r>
        <w:rPr>
          <w:rFonts w:ascii="Verdana" w:hAnsi="Verdana"/>
          <w:spacing w:val="0"/>
          <w:sz w:val="20"/>
        </w:rPr>
        <w:t xml:space="preserve">Telefonszáma: </w:t>
      </w:r>
      <w:r>
        <w:rPr>
          <w:rFonts w:ascii="Verdana" w:hAnsi="Verdana"/>
          <w:spacing w:val="0"/>
          <w:sz w:val="20"/>
        </w:rPr>
        <w:tab/>
      </w:r>
    </w:p>
    <w:p w:rsidR="000E15C1" w:rsidRDefault="000E15C1" w:rsidP="00886295">
      <w:pPr>
        <w:tabs>
          <w:tab w:val="right" w:leader="dot" w:pos="9072"/>
        </w:tabs>
        <w:autoSpaceDN w:val="0"/>
        <w:spacing w:after="120"/>
        <w:jc w:val="both"/>
        <w:rPr>
          <w:rFonts w:ascii="Verdana" w:hAnsi="Verdana"/>
          <w:b/>
          <w:spacing w:val="0"/>
          <w:sz w:val="20"/>
        </w:rPr>
      </w:pPr>
    </w:p>
    <w:p w:rsidR="00886295" w:rsidRDefault="00886295" w:rsidP="00886295">
      <w:pPr>
        <w:pStyle w:val="Cmsor4"/>
        <w:rPr>
          <w:sz w:val="20"/>
        </w:rPr>
      </w:pPr>
      <w:r>
        <w:rPr>
          <w:sz w:val="20"/>
        </w:rPr>
        <w:t>A</w:t>
      </w:r>
      <w:r w:rsidR="00D32E36">
        <w:rPr>
          <w:sz w:val="20"/>
        </w:rPr>
        <w:t xml:space="preserve"> </w:t>
      </w:r>
      <w:r w:rsidR="007B3721">
        <w:rPr>
          <w:sz w:val="20"/>
        </w:rPr>
        <w:t xml:space="preserve">helyi </w:t>
      </w:r>
      <w:r w:rsidR="00754945">
        <w:rPr>
          <w:sz w:val="20"/>
        </w:rPr>
        <w:t>termelői</w:t>
      </w:r>
      <w:r w:rsidR="003402D3">
        <w:rPr>
          <w:sz w:val="20"/>
        </w:rPr>
        <w:t xml:space="preserve"> </w:t>
      </w:r>
      <w:r w:rsidR="00D32E36">
        <w:rPr>
          <w:sz w:val="20"/>
        </w:rPr>
        <w:t>piac adatai</w:t>
      </w:r>
      <w:r>
        <w:rPr>
          <w:sz w:val="20"/>
        </w:rPr>
        <w:t>:</w:t>
      </w:r>
    </w:p>
    <w:p w:rsidR="00510B53" w:rsidRPr="00510B53" w:rsidRDefault="00510B53" w:rsidP="00510B53"/>
    <w:p w:rsidR="00D32E36" w:rsidRDefault="00D32E36" w:rsidP="009F11A7">
      <w:pPr>
        <w:tabs>
          <w:tab w:val="left" w:leader="dot" w:pos="10632"/>
        </w:tabs>
        <w:spacing w:line="48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Elnevezése:</w:t>
      </w:r>
      <w:r w:rsidR="003402D3" w:rsidRPr="003402D3">
        <w:rPr>
          <w:rFonts w:ascii="Verdana" w:hAnsi="Verdana"/>
          <w:bCs/>
          <w:spacing w:val="0"/>
          <w:sz w:val="20"/>
        </w:rPr>
        <w:t xml:space="preserve"> </w:t>
      </w:r>
      <w:r w:rsidR="003402D3">
        <w:rPr>
          <w:rFonts w:ascii="Verdana" w:hAnsi="Verdana"/>
          <w:bCs/>
          <w:spacing w:val="0"/>
          <w:sz w:val="20"/>
        </w:rPr>
        <w:tab/>
      </w:r>
    </w:p>
    <w:p w:rsidR="00886295" w:rsidRDefault="00D32E36" w:rsidP="009F11A7">
      <w:pPr>
        <w:tabs>
          <w:tab w:val="left" w:leader="dot" w:pos="10632"/>
        </w:tabs>
        <w:spacing w:line="48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>C</w:t>
      </w:r>
      <w:r w:rsidR="005E2E6F">
        <w:rPr>
          <w:rFonts w:ascii="Verdana" w:hAnsi="Verdana"/>
          <w:bCs/>
          <w:spacing w:val="0"/>
          <w:sz w:val="20"/>
        </w:rPr>
        <w:t>íme, helyrajzi</w:t>
      </w:r>
      <w:r w:rsidR="00886295">
        <w:rPr>
          <w:rFonts w:ascii="Verdana" w:hAnsi="Verdana"/>
          <w:bCs/>
          <w:spacing w:val="0"/>
          <w:sz w:val="20"/>
        </w:rPr>
        <w:t xml:space="preserve"> száma:</w:t>
      </w:r>
      <w:r w:rsidR="00C03BDF">
        <w:rPr>
          <w:rFonts w:ascii="Verdana" w:hAnsi="Verdana"/>
          <w:bCs/>
          <w:spacing w:val="0"/>
          <w:sz w:val="20"/>
        </w:rPr>
        <w:t xml:space="preserve"> </w:t>
      </w:r>
      <w:r w:rsidR="00C03BDF">
        <w:rPr>
          <w:rFonts w:ascii="Verdana" w:hAnsi="Verdana"/>
          <w:bCs/>
          <w:spacing w:val="0"/>
          <w:sz w:val="20"/>
        </w:rPr>
        <w:tab/>
      </w:r>
    </w:p>
    <w:p w:rsidR="00522311" w:rsidRDefault="00522311" w:rsidP="009F11A7">
      <w:pPr>
        <w:tabs>
          <w:tab w:val="left" w:leader="dot" w:pos="10632"/>
        </w:tabs>
        <w:spacing w:line="480" w:lineRule="auto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 xml:space="preserve">Alapterület: </w:t>
      </w:r>
      <w:r>
        <w:rPr>
          <w:rFonts w:ascii="Verdana" w:hAnsi="Verdana"/>
          <w:bCs/>
          <w:spacing w:val="0"/>
          <w:sz w:val="20"/>
        </w:rPr>
        <w:tab/>
      </w:r>
    </w:p>
    <w:p w:rsidR="00D32E36" w:rsidRPr="000176F0" w:rsidRDefault="00522311" w:rsidP="00510B53">
      <w:pPr>
        <w:tabs>
          <w:tab w:val="left" w:leader="dot" w:pos="10490"/>
        </w:tabs>
        <w:spacing w:line="480" w:lineRule="auto"/>
        <w:rPr>
          <w:rFonts w:ascii="Verdana" w:hAnsi="Verdana"/>
          <w:bCs/>
          <w:spacing w:val="0"/>
          <w:sz w:val="16"/>
          <w:szCs w:val="16"/>
        </w:rPr>
      </w:pPr>
      <w:r>
        <w:rPr>
          <w:rFonts w:ascii="Verdana" w:hAnsi="Verdana"/>
          <w:bCs/>
          <w:spacing w:val="0"/>
          <w:sz w:val="20"/>
        </w:rPr>
        <w:t>Területhasználat jogcíme</w:t>
      </w:r>
      <w:r w:rsidR="000176F0">
        <w:rPr>
          <w:rFonts w:ascii="Verdana" w:hAnsi="Verdana"/>
          <w:bCs/>
          <w:spacing w:val="0"/>
          <w:sz w:val="20"/>
        </w:rPr>
        <w:t xml:space="preserve">: </w:t>
      </w:r>
      <w:r>
        <w:rPr>
          <w:rFonts w:ascii="Verdana" w:hAnsi="Verdana"/>
          <w:bCs/>
          <w:spacing w:val="0"/>
          <w:sz w:val="20"/>
        </w:rPr>
        <w:t>saját tulajdon</w:t>
      </w:r>
      <w:r w:rsidR="000176F0">
        <w:rPr>
          <w:rFonts w:ascii="Verdana" w:hAnsi="Verdana"/>
          <w:bCs/>
          <w:spacing w:val="0"/>
          <w:sz w:val="20"/>
        </w:rPr>
        <w:t xml:space="preserve"> </w:t>
      </w:r>
      <w:r>
        <w:rPr>
          <w:rFonts w:ascii="Verdana" w:hAnsi="Verdana"/>
          <w:bCs/>
          <w:spacing w:val="0"/>
          <w:sz w:val="20"/>
        </w:rPr>
        <w:t>/</w:t>
      </w:r>
      <w:r w:rsidR="000176F0">
        <w:rPr>
          <w:rFonts w:ascii="Verdana" w:hAnsi="Verdana"/>
          <w:bCs/>
          <w:spacing w:val="0"/>
          <w:sz w:val="20"/>
        </w:rPr>
        <w:t xml:space="preserve"> </w:t>
      </w:r>
      <w:r>
        <w:rPr>
          <w:rFonts w:ascii="Verdana" w:hAnsi="Verdana"/>
          <w:bCs/>
          <w:spacing w:val="0"/>
          <w:sz w:val="20"/>
        </w:rPr>
        <w:t>bérlemény</w:t>
      </w:r>
      <w:r w:rsidR="000176F0">
        <w:rPr>
          <w:rFonts w:ascii="Verdana" w:hAnsi="Verdana"/>
          <w:bCs/>
          <w:spacing w:val="0"/>
          <w:sz w:val="20"/>
        </w:rPr>
        <w:t xml:space="preserve"> </w:t>
      </w:r>
      <w:r>
        <w:rPr>
          <w:rFonts w:ascii="Verdana" w:hAnsi="Verdana"/>
          <w:bCs/>
          <w:spacing w:val="0"/>
          <w:sz w:val="20"/>
        </w:rPr>
        <w:t>/</w:t>
      </w:r>
      <w:r w:rsidR="000176F0">
        <w:rPr>
          <w:rFonts w:ascii="Verdana" w:hAnsi="Verdana"/>
          <w:bCs/>
          <w:spacing w:val="0"/>
          <w:sz w:val="20"/>
        </w:rPr>
        <w:t xml:space="preserve"> </w:t>
      </w:r>
      <w:proofErr w:type="gramStart"/>
      <w:r>
        <w:rPr>
          <w:rFonts w:ascii="Verdana" w:hAnsi="Verdana"/>
          <w:bCs/>
          <w:spacing w:val="0"/>
          <w:sz w:val="20"/>
        </w:rPr>
        <w:t>egyé</w:t>
      </w:r>
      <w:r w:rsidR="000176F0">
        <w:rPr>
          <w:rFonts w:ascii="Verdana" w:hAnsi="Verdana"/>
          <w:bCs/>
          <w:spacing w:val="0"/>
          <w:sz w:val="20"/>
        </w:rPr>
        <w:t xml:space="preserve">b         </w:t>
      </w:r>
      <w:r w:rsidR="000176F0" w:rsidRPr="000176F0">
        <w:rPr>
          <w:rFonts w:ascii="Verdana" w:hAnsi="Verdana"/>
          <w:bCs/>
          <w:spacing w:val="0"/>
          <w:sz w:val="16"/>
          <w:szCs w:val="16"/>
        </w:rPr>
        <w:t>(</w:t>
      </w:r>
      <w:proofErr w:type="gramEnd"/>
      <w:r w:rsidR="000176F0" w:rsidRPr="000176F0">
        <w:rPr>
          <w:rFonts w:ascii="Verdana" w:hAnsi="Verdana"/>
          <w:bCs/>
          <w:spacing w:val="0"/>
          <w:sz w:val="16"/>
          <w:szCs w:val="16"/>
        </w:rPr>
        <w:t>Kérem, a megfelelőt húzza alá.)</w:t>
      </w:r>
      <w:r w:rsidR="000176F0">
        <w:rPr>
          <w:rFonts w:ascii="Verdana" w:hAnsi="Verdana"/>
          <w:bCs/>
          <w:spacing w:val="0"/>
          <w:sz w:val="20"/>
        </w:rPr>
        <w:t xml:space="preserve">       </w:t>
      </w:r>
    </w:p>
    <w:p w:rsidR="005E2E6F" w:rsidRDefault="003402D3" w:rsidP="005E2E6F">
      <w:pPr>
        <w:overflowPunct w:val="0"/>
        <w:autoSpaceDE w:val="0"/>
        <w:autoSpaceDN w:val="0"/>
        <w:adjustRightInd w:val="0"/>
        <w:spacing w:before="240"/>
        <w:jc w:val="both"/>
        <w:rPr>
          <w:rFonts w:ascii="Verdana" w:hAnsi="Verdana"/>
          <w:b/>
          <w:spacing w:val="0"/>
          <w:sz w:val="20"/>
          <w:szCs w:val="22"/>
        </w:rPr>
      </w:pPr>
      <w:r w:rsidRPr="003402D3">
        <w:rPr>
          <w:rFonts w:ascii="Verdana" w:hAnsi="Verdana"/>
          <w:b/>
          <w:spacing w:val="0"/>
          <w:sz w:val="20"/>
        </w:rPr>
        <w:t xml:space="preserve">A </w:t>
      </w:r>
      <w:r w:rsidR="007B3721">
        <w:rPr>
          <w:rFonts w:ascii="Verdana" w:hAnsi="Verdana"/>
          <w:b/>
          <w:spacing w:val="0"/>
          <w:sz w:val="20"/>
        </w:rPr>
        <w:t xml:space="preserve">helyi </w:t>
      </w:r>
      <w:r w:rsidR="00754945">
        <w:rPr>
          <w:rFonts w:ascii="Verdana" w:hAnsi="Verdana"/>
          <w:b/>
          <w:spacing w:val="0"/>
          <w:sz w:val="20"/>
        </w:rPr>
        <w:t>termelői</w:t>
      </w:r>
      <w:r w:rsidRPr="003402D3">
        <w:rPr>
          <w:rFonts w:ascii="Verdana" w:hAnsi="Verdana"/>
          <w:b/>
          <w:spacing w:val="0"/>
          <w:sz w:val="20"/>
        </w:rPr>
        <w:t xml:space="preserve"> </w:t>
      </w:r>
      <w:r w:rsidR="00522311">
        <w:rPr>
          <w:rFonts w:ascii="Verdana" w:hAnsi="Verdana"/>
          <w:b/>
          <w:spacing w:val="0"/>
          <w:sz w:val="20"/>
        </w:rPr>
        <w:t xml:space="preserve">piac </w:t>
      </w:r>
      <w:r w:rsidRPr="003402D3">
        <w:rPr>
          <w:rFonts w:ascii="Verdana" w:hAnsi="Verdana"/>
          <w:b/>
          <w:spacing w:val="0"/>
          <w:sz w:val="20"/>
        </w:rPr>
        <w:t>napi/heti nyitvatartási idej</w:t>
      </w:r>
      <w:r>
        <w:rPr>
          <w:rFonts w:ascii="Verdana" w:hAnsi="Verdana"/>
          <w:b/>
          <w:spacing w:val="0"/>
          <w:sz w:val="20"/>
        </w:rPr>
        <w:t>e</w:t>
      </w:r>
      <w:r w:rsidR="005E2E6F">
        <w:rPr>
          <w:rFonts w:ascii="Verdana" w:hAnsi="Verdana"/>
          <w:b/>
          <w:spacing w:val="0"/>
          <w:sz w:val="20"/>
          <w:szCs w:val="22"/>
        </w:rPr>
        <w:t xml:space="preserve">: </w:t>
      </w:r>
    </w:p>
    <w:p w:rsidR="00522311" w:rsidRDefault="00522311" w:rsidP="005E2E6F">
      <w:pPr>
        <w:overflowPunct w:val="0"/>
        <w:autoSpaceDE w:val="0"/>
        <w:autoSpaceDN w:val="0"/>
        <w:adjustRightInd w:val="0"/>
        <w:spacing w:before="240"/>
        <w:jc w:val="both"/>
        <w:rPr>
          <w:rFonts w:ascii="Verdana" w:hAnsi="Verdana"/>
          <w:b/>
          <w:spacing w:val="0"/>
          <w:sz w:val="20"/>
          <w:szCs w:val="22"/>
        </w:rPr>
      </w:pPr>
    </w:p>
    <w:tbl>
      <w:tblPr>
        <w:tblW w:w="0" w:type="auto"/>
        <w:tblInd w:w="4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3674"/>
      </w:tblGrid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hétfő: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kedd: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szerda: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csütörtök: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péntek: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szombat: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  <w:tr w:rsidR="005E2E6F" w:rsidTr="00CC4784">
        <w:trPr>
          <w:trHeight w:val="380"/>
        </w:trPr>
        <w:tc>
          <w:tcPr>
            <w:tcW w:w="1541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vasárnap:</w:t>
            </w:r>
          </w:p>
        </w:tc>
        <w:tc>
          <w:tcPr>
            <w:tcW w:w="3674" w:type="dxa"/>
            <w:vAlign w:val="center"/>
          </w:tcPr>
          <w:p w:rsidR="005E2E6F" w:rsidRDefault="005E2E6F" w:rsidP="00CC478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Verdana" w:hAnsi="Verdana"/>
                <w:bCs/>
                <w:spacing w:val="0"/>
                <w:sz w:val="20"/>
              </w:rPr>
            </w:pPr>
            <w:r>
              <w:rPr>
                <w:rFonts w:ascii="Verdana" w:hAnsi="Verdana"/>
                <w:bCs/>
                <w:spacing w:val="0"/>
                <w:sz w:val="20"/>
              </w:rPr>
              <w:t>óra között</w:t>
            </w:r>
          </w:p>
        </w:tc>
      </w:tr>
    </w:tbl>
    <w:p w:rsidR="005E2E6F" w:rsidRDefault="005E2E6F" w:rsidP="00886295">
      <w:pPr>
        <w:spacing w:line="360" w:lineRule="auto"/>
        <w:jc w:val="both"/>
        <w:rPr>
          <w:rFonts w:ascii="Verdana" w:hAnsi="Verdana"/>
          <w:b/>
          <w:spacing w:val="0"/>
          <w:sz w:val="20"/>
        </w:rPr>
      </w:pPr>
    </w:p>
    <w:p w:rsidR="003402D3" w:rsidRDefault="003402D3" w:rsidP="00886295">
      <w:pPr>
        <w:spacing w:line="360" w:lineRule="auto"/>
        <w:jc w:val="both"/>
        <w:rPr>
          <w:rFonts w:ascii="Verdana" w:hAnsi="Verdana"/>
          <w:b/>
          <w:spacing w:val="0"/>
          <w:sz w:val="20"/>
        </w:rPr>
      </w:pPr>
      <w:r>
        <w:rPr>
          <w:rFonts w:ascii="Verdana" w:hAnsi="Verdana"/>
          <w:b/>
          <w:spacing w:val="0"/>
          <w:sz w:val="20"/>
        </w:rPr>
        <w:t>A</w:t>
      </w:r>
      <w:r w:rsidRPr="003402D3">
        <w:rPr>
          <w:rFonts w:ascii="Verdana" w:hAnsi="Verdana"/>
          <w:b/>
          <w:spacing w:val="0"/>
          <w:sz w:val="20"/>
        </w:rPr>
        <w:t xml:space="preserve"> </w:t>
      </w:r>
      <w:r w:rsidR="007B3721">
        <w:rPr>
          <w:rFonts w:ascii="Verdana" w:hAnsi="Verdana"/>
          <w:b/>
          <w:spacing w:val="0"/>
          <w:sz w:val="20"/>
        </w:rPr>
        <w:t xml:space="preserve">helyi </w:t>
      </w:r>
      <w:r w:rsidR="00754945">
        <w:rPr>
          <w:rFonts w:ascii="Verdana" w:hAnsi="Verdana"/>
          <w:b/>
          <w:spacing w:val="0"/>
          <w:sz w:val="20"/>
        </w:rPr>
        <w:t>termelői piac</w:t>
      </w:r>
      <w:r w:rsidR="001D5E79">
        <w:rPr>
          <w:rFonts w:ascii="Verdana" w:hAnsi="Verdana"/>
          <w:b/>
          <w:spacing w:val="0"/>
          <w:sz w:val="20"/>
        </w:rPr>
        <w:t xml:space="preserve"> </w:t>
      </w:r>
      <w:r w:rsidR="00522311" w:rsidRPr="003402D3">
        <w:rPr>
          <w:rFonts w:ascii="Verdana" w:hAnsi="Verdana"/>
          <w:b/>
          <w:spacing w:val="0"/>
          <w:sz w:val="20"/>
        </w:rPr>
        <w:t>tartásának időpontj</w:t>
      </w:r>
      <w:r w:rsidR="00522311">
        <w:rPr>
          <w:rFonts w:ascii="Verdana" w:hAnsi="Verdana"/>
          <w:b/>
          <w:spacing w:val="0"/>
          <w:sz w:val="20"/>
        </w:rPr>
        <w:t>a</w:t>
      </w:r>
      <w:r w:rsidR="00522311" w:rsidRPr="003402D3">
        <w:rPr>
          <w:rFonts w:ascii="Verdana" w:hAnsi="Verdana"/>
          <w:b/>
          <w:spacing w:val="0"/>
          <w:sz w:val="20"/>
        </w:rPr>
        <w:t>, időtartam</w:t>
      </w:r>
      <w:r w:rsidR="00522311">
        <w:rPr>
          <w:rFonts w:ascii="Verdana" w:hAnsi="Verdana"/>
          <w:b/>
          <w:spacing w:val="0"/>
          <w:sz w:val="20"/>
        </w:rPr>
        <w:t>a</w:t>
      </w:r>
      <w:r>
        <w:rPr>
          <w:rFonts w:ascii="Verdana" w:hAnsi="Verdana"/>
          <w:b/>
          <w:spacing w:val="0"/>
          <w:sz w:val="20"/>
        </w:rPr>
        <w:t>:</w:t>
      </w:r>
    </w:p>
    <w:p w:rsidR="00522311" w:rsidRDefault="00522311" w:rsidP="00522311">
      <w:pPr>
        <w:tabs>
          <w:tab w:val="left" w:leader="dot" w:pos="10490"/>
        </w:tabs>
        <w:spacing w:before="120"/>
        <w:rPr>
          <w:rFonts w:ascii="Verdana" w:hAnsi="Verdana"/>
          <w:bCs/>
          <w:spacing w:val="0"/>
          <w:sz w:val="20"/>
        </w:rPr>
      </w:pPr>
      <w:r>
        <w:rPr>
          <w:rFonts w:ascii="Verdana" w:hAnsi="Verdana"/>
          <w:bCs/>
          <w:spacing w:val="0"/>
          <w:sz w:val="20"/>
        </w:rPr>
        <w:tab/>
      </w:r>
    </w:p>
    <w:p w:rsidR="000176F0" w:rsidRDefault="000176F0">
      <w:pPr>
        <w:rPr>
          <w:rFonts w:ascii="Verdana" w:hAnsi="Verdana"/>
          <w:b/>
          <w:spacing w:val="0"/>
          <w:sz w:val="20"/>
        </w:rPr>
      </w:pPr>
      <w:r>
        <w:rPr>
          <w:rFonts w:ascii="Verdana" w:hAnsi="Verdana"/>
          <w:b/>
          <w:spacing w:val="0"/>
          <w:sz w:val="20"/>
        </w:rPr>
        <w:br w:type="page"/>
      </w:r>
    </w:p>
    <w:p w:rsidR="00CC4784" w:rsidRDefault="00CC4784" w:rsidP="00CC4784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lastRenderedPageBreak/>
        <w:t>Csatolandó okiratok:</w:t>
      </w:r>
    </w:p>
    <w:p w:rsidR="00DE6691" w:rsidRDefault="00DE6691" w:rsidP="00CC4784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spacing w:before="120"/>
        <w:textAlignment w:val="auto"/>
        <w:rPr>
          <w:rFonts w:ascii="Verdana" w:hAnsi="Verdana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47"/>
        <w:gridCol w:w="2280"/>
      </w:tblGrid>
      <w:tr w:rsidR="00CC4784" w:rsidTr="00B022D2">
        <w:trPr>
          <w:trHeight w:val="1079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0176F0" w:rsidP="001F322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a helyi termelői piac tartására kijelölt terület</w:t>
            </w:r>
            <w:r w:rsidR="00B63BBC">
              <w:rPr>
                <w:rFonts w:ascii="Verdana" w:hAnsi="Verdana"/>
                <w:b/>
                <w:spacing w:val="0"/>
                <w:sz w:val="20"/>
                <w:szCs w:val="22"/>
              </w:rPr>
              <w:t>en</w:t>
            </w: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, </w:t>
            </w:r>
            <w:r w:rsidR="00B63BBC">
              <w:rPr>
                <w:rFonts w:ascii="Verdana" w:hAnsi="Verdana"/>
                <w:b/>
                <w:spacing w:val="0"/>
                <w:sz w:val="20"/>
                <w:szCs w:val="22"/>
              </w:rPr>
              <w:t>a területhasználatot</w:t>
            </w:r>
            <w:bookmarkStart w:id="0" w:name="_GoBack"/>
            <w:bookmarkEnd w:id="0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igazoló okirat (a használat jogcímét igazoló okirat, pl.: bérlet esetén bérleti szerződés)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B022D2">
        <w:trPr>
          <w:trHeight w:hRule="exact" w:val="1002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0176F0" w:rsidP="001F32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spacing w:val="0"/>
                <w:sz w:val="20"/>
                <w:szCs w:val="22"/>
                <w:u w:val="single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a helyi termelői piac tartására kijelölt területen fennálló haszonélvezet esetében –, ha nem a tulajdonos vagy a haszonélvező a bejelentő –, a haszonélvező hozzájárulását igazoló okirat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pacing w:val="0"/>
                <w:sz w:val="20"/>
                <w:szCs w:val="22"/>
                <w:u w:val="single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B022D2">
        <w:trPr>
          <w:trHeight w:hRule="exact" w:val="988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0176F0" w:rsidP="001F32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amennyiben a helyi termelői piac tartására kijelölt terület közös tulajdonban álló ingatlan –, ha nem a tulajdonostársak közössége a bejelentő –, a tulajdonostársak hozzájárulását igazoló okirat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B022D2">
        <w:trPr>
          <w:trHeight w:val="98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0176F0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gazdasági társaság bejelentő esetén </w:t>
            </w:r>
            <w:r w:rsidR="00CC4784"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aláírási címpéldány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  <w:tr w:rsidR="00CC4784" w:rsidTr="00B022D2">
        <w:trPr>
          <w:trHeight w:val="1123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1F322F">
            <w:pPr>
              <w:tabs>
                <w:tab w:val="right" w:leader="dot" w:pos="9072"/>
              </w:tabs>
              <w:autoSpaceDN w:val="0"/>
              <w:jc w:val="both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meghatalmazás a bejelentés ügyét intéző személy nevére 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(közokiratba vagy teljes bizonyító erejű magánokiratba foglalva, amennyiben az ügyet intéző személy </w:t>
            </w:r>
            <w:r>
              <w:rPr>
                <w:rFonts w:ascii="Verdana" w:hAnsi="Verdana"/>
                <w:spacing w:val="0"/>
                <w:sz w:val="20"/>
                <w:szCs w:val="22"/>
                <w:u w:val="single"/>
              </w:rPr>
              <w:t>nem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 az egyéni vállalkozó</w:t>
            </w:r>
            <w:r w:rsidR="00510B53">
              <w:rPr>
                <w:rFonts w:ascii="Verdana" w:hAnsi="Verdana"/>
                <w:spacing w:val="0"/>
                <w:sz w:val="20"/>
                <w:szCs w:val="22"/>
              </w:rPr>
              <w:t>,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 xml:space="preserve"> illetve </w:t>
            </w:r>
            <w:r>
              <w:rPr>
                <w:rFonts w:ascii="Verdana" w:hAnsi="Verdana"/>
                <w:spacing w:val="0"/>
                <w:sz w:val="20"/>
                <w:szCs w:val="22"/>
                <w:u w:val="single"/>
              </w:rPr>
              <w:t xml:space="preserve">nem </w:t>
            </w:r>
            <w:r>
              <w:rPr>
                <w:rFonts w:ascii="Verdana" w:hAnsi="Verdana"/>
                <w:spacing w:val="0"/>
                <w:sz w:val="20"/>
                <w:szCs w:val="22"/>
              </w:rPr>
              <w:t>a gazdasági társaság cégbíróságon bejegyzett képviselője)</w:t>
            </w: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IGEN  /  NEM </w:t>
            </w:r>
          </w:p>
        </w:tc>
      </w:tr>
      <w:tr w:rsidR="001D5E79" w:rsidTr="00B022D2">
        <w:trPr>
          <w:trHeight w:val="1079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2F" w:rsidRDefault="001F322F" w:rsidP="0010660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</w:p>
          <w:p w:rsidR="001D5E79" w:rsidRDefault="00754945" w:rsidP="001F322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 w:rsidRPr="00754945"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a helyi termelői piac számára kijelölt terület, alapterület, méretarányos helyszínrajz az üzletek, árusítóhelyek, valamint az egyéb létesítmények és nem árusítási célra kiképzett területrészek tervezett rendeltetés, és szám szerinti meghatározása, a vevőforgalmi és árubeszállítási, </w:t>
            </w:r>
            <w:proofErr w:type="spellStart"/>
            <w:r w:rsidRPr="00754945">
              <w:rPr>
                <w:rFonts w:ascii="Verdana" w:hAnsi="Verdana"/>
                <w:b/>
                <w:spacing w:val="0"/>
                <w:sz w:val="20"/>
                <w:szCs w:val="22"/>
              </w:rPr>
              <w:t>-feltöltési</w:t>
            </w:r>
            <w:proofErr w:type="spellEnd"/>
            <w:r w:rsidRPr="00754945"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útvonalak kijelölése</w:t>
            </w:r>
          </w:p>
          <w:p w:rsidR="001F322F" w:rsidRPr="00754945" w:rsidRDefault="001F322F" w:rsidP="0010660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79" w:rsidRDefault="001D5E79" w:rsidP="0010660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</w:t>
            </w:r>
          </w:p>
        </w:tc>
      </w:tr>
      <w:tr w:rsidR="001D5E79" w:rsidTr="00B022D2">
        <w:trPr>
          <w:trHeight w:val="599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79" w:rsidRPr="003402D3" w:rsidRDefault="00754945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  <w:r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 xml:space="preserve">a helyi termelői </w:t>
            </w:r>
            <w:r w:rsidR="001D5E79"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  <w:t>piac működési rendje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E79" w:rsidRDefault="001D5E79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</w:t>
            </w:r>
          </w:p>
        </w:tc>
      </w:tr>
      <w:tr w:rsidR="00CC4784" w:rsidTr="00B022D2">
        <w:trPr>
          <w:trHeight w:val="1111"/>
        </w:trPr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2F" w:rsidRDefault="001F322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spacing w:val="0"/>
                <w:sz w:val="20"/>
                <w:szCs w:val="22"/>
              </w:rPr>
            </w:pPr>
          </w:p>
          <w:p w:rsidR="00CC4784" w:rsidRDefault="00754945" w:rsidP="001F322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r w:rsidRPr="00754945">
              <w:rPr>
                <w:rFonts w:ascii="Verdana" w:hAnsi="Verdana"/>
                <w:b/>
                <w:spacing w:val="0"/>
                <w:sz w:val="20"/>
                <w:szCs w:val="22"/>
              </w:rPr>
              <w:t>élelmiszer felhasználása, forgalmazása, továbbá termény, takarmány, élő állat, illetve állatgyógyászati készítmény és növényvédő szer értékesítése esetén a bejelentő nyilatkozata arról, hogy a piac területén a megyei kormányhivatal élelmiszerlánc-biztonsági és állategészségügyi igazgatósága, illetve növény- és talajvédelmi igazgatósága részére állandó jelleggel ingyenes helyiséghasználatot biztosít</w:t>
            </w:r>
          </w:p>
          <w:p w:rsidR="001F322F" w:rsidRPr="00754945" w:rsidRDefault="001F322F" w:rsidP="00CC4784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pacing w:val="0"/>
                <w:sz w:val="20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84" w:rsidRDefault="00CC4784" w:rsidP="00CC478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pacing w:val="0"/>
                <w:sz w:val="20"/>
                <w:szCs w:val="22"/>
              </w:rPr>
            </w:pPr>
            <w:proofErr w:type="gramStart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>IGEN  /</w:t>
            </w:r>
            <w:proofErr w:type="gramEnd"/>
            <w:r>
              <w:rPr>
                <w:rFonts w:ascii="Verdana" w:hAnsi="Verdana"/>
                <w:b/>
                <w:spacing w:val="0"/>
                <w:sz w:val="20"/>
                <w:szCs w:val="22"/>
              </w:rPr>
              <w:t xml:space="preserve">  NEM </w:t>
            </w:r>
          </w:p>
        </w:tc>
      </w:tr>
    </w:tbl>
    <w:p w:rsidR="00B036D7" w:rsidRDefault="00B036D7" w:rsidP="00CC4784">
      <w:pPr>
        <w:overflowPunct w:val="0"/>
        <w:autoSpaceDE w:val="0"/>
        <w:autoSpaceDN w:val="0"/>
        <w:adjustRightInd w:val="0"/>
        <w:spacing w:before="360"/>
        <w:jc w:val="both"/>
        <w:rPr>
          <w:rFonts w:ascii="Verdana" w:hAnsi="Verdana"/>
          <w:bCs/>
          <w:spacing w:val="0"/>
          <w:sz w:val="20"/>
          <w:szCs w:val="22"/>
        </w:rPr>
      </w:pPr>
    </w:p>
    <w:p w:rsidR="00B036D7" w:rsidRDefault="00B036D7" w:rsidP="00CC4784">
      <w:pPr>
        <w:overflowPunct w:val="0"/>
        <w:autoSpaceDE w:val="0"/>
        <w:autoSpaceDN w:val="0"/>
        <w:adjustRightInd w:val="0"/>
        <w:spacing w:before="360"/>
        <w:jc w:val="both"/>
        <w:rPr>
          <w:rFonts w:ascii="Verdana" w:hAnsi="Verdana"/>
          <w:bCs/>
          <w:spacing w:val="0"/>
          <w:sz w:val="20"/>
          <w:szCs w:val="22"/>
        </w:rPr>
      </w:pPr>
    </w:p>
    <w:p w:rsidR="00CC4784" w:rsidRDefault="00CC4784" w:rsidP="00CC4784">
      <w:pPr>
        <w:overflowPunct w:val="0"/>
        <w:autoSpaceDE w:val="0"/>
        <w:autoSpaceDN w:val="0"/>
        <w:adjustRightInd w:val="0"/>
        <w:spacing w:before="360"/>
        <w:jc w:val="both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Budapesten, 20…</w:t>
      </w:r>
      <w:r w:rsidR="00DE6691">
        <w:rPr>
          <w:rFonts w:ascii="Verdana" w:hAnsi="Verdana"/>
          <w:bCs/>
          <w:spacing w:val="0"/>
          <w:sz w:val="20"/>
          <w:szCs w:val="22"/>
        </w:rPr>
        <w:t>… év …………………… hónap ……. napján</w:t>
      </w:r>
    </w:p>
    <w:p w:rsidR="00CC4784" w:rsidRDefault="00CC4784" w:rsidP="00DE6691">
      <w:pPr>
        <w:overflowPunct w:val="0"/>
        <w:autoSpaceDE w:val="0"/>
        <w:autoSpaceDN w:val="0"/>
        <w:adjustRightInd w:val="0"/>
        <w:spacing w:before="24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</w:p>
    <w:p w:rsidR="00DE6691" w:rsidRDefault="00EF6B42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____________________</w:t>
      </w:r>
    </w:p>
    <w:p w:rsidR="00EF6B42" w:rsidRDefault="000E15C1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proofErr w:type="gramStart"/>
      <w:r>
        <w:rPr>
          <w:rFonts w:ascii="Verdana" w:hAnsi="Verdana"/>
          <w:bCs/>
          <w:spacing w:val="0"/>
          <w:sz w:val="20"/>
          <w:szCs w:val="22"/>
        </w:rPr>
        <w:t>a</w:t>
      </w:r>
      <w:proofErr w:type="gramEnd"/>
      <w:r>
        <w:rPr>
          <w:rFonts w:ascii="Verdana" w:hAnsi="Verdana"/>
          <w:bCs/>
          <w:spacing w:val="0"/>
          <w:sz w:val="20"/>
          <w:szCs w:val="22"/>
        </w:rPr>
        <w:t xml:space="preserve"> bejelentő fenntartó</w:t>
      </w:r>
      <w:r w:rsidR="00CC4784">
        <w:rPr>
          <w:rFonts w:ascii="Verdana" w:hAnsi="Verdana"/>
          <w:bCs/>
          <w:spacing w:val="0"/>
          <w:sz w:val="20"/>
          <w:szCs w:val="22"/>
        </w:rPr>
        <w:t xml:space="preserve"> aláírása </w:t>
      </w:r>
    </w:p>
    <w:p w:rsidR="00CC4784" w:rsidRDefault="00CC4784" w:rsidP="00DE6691">
      <w:pPr>
        <w:overflowPunct w:val="0"/>
        <w:autoSpaceDE w:val="0"/>
        <w:autoSpaceDN w:val="0"/>
        <w:adjustRightInd w:val="0"/>
        <w:spacing w:before="120"/>
        <w:ind w:left="5387"/>
        <w:jc w:val="center"/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t>(bélyegző)</w:t>
      </w:r>
    </w:p>
    <w:p w:rsidR="00754945" w:rsidRPr="000E15C1" w:rsidRDefault="000E15C1" w:rsidP="000E15C1">
      <w:pPr>
        <w:rPr>
          <w:rFonts w:ascii="Verdana" w:hAnsi="Verdana"/>
          <w:bCs/>
          <w:spacing w:val="0"/>
          <w:sz w:val="20"/>
          <w:szCs w:val="22"/>
        </w:rPr>
      </w:pPr>
      <w:r>
        <w:rPr>
          <w:rFonts w:ascii="Verdana" w:hAnsi="Verdana"/>
          <w:bCs/>
          <w:spacing w:val="0"/>
          <w:sz w:val="20"/>
          <w:szCs w:val="22"/>
        </w:rPr>
        <w:br w:type="page"/>
      </w:r>
    </w:p>
    <w:p w:rsidR="001D5E79" w:rsidRPr="00510B53" w:rsidRDefault="001D5E79" w:rsidP="00B036D7">
      <w:pPr>
        <w:tabs>
          <w:tab w:val="right" w:leader="dot" w:pos="9072"/>
        </w:tabs>
        <w:autoSpaceDN w:val="0"/>
        <w:spacing w:line="360" w:lineRule="auto"/>
        <w:rPr>
          <w:rFonts w:ascii="Verdana" w:hAnsi="Verdana"/>
          <w:b/>
          <w:spacing w:val="0"/>
          <w:sz w:val="20"/>
        </w:rPr>
      </w:pPr>
      <w:r w:rsidRPr="00510B53">
        <w:rPr>
          <w:rFonts w:ascii="Verdana" w:hAnsi="Verdana"/>
          <w:b/>
          <w:spacing w:val="0"/>
          <w:sz w:val="20"/>
        </w:rPr>
        <w:lastRenderedPageBreak/>
        <w:t xml:space="preserve">Tájékoztató a </w:t>
      </w:r>
      <w:r w:rsidR="00754945">
        <w:rPr>
          <w:rFonts w:ascii="Verdana" w:hAnsi="Verdana"/>
          <w:b/>
          <w:spacing w:val="0"/>
          <w:sz w:val="20"/>
        </w:rPr>
        <w:t>helyi termelői</w:t>
      </w:r>
      <w:r w:rsidRPr="00510B53">
        <w:rPr>
          <w:rFonts w:ascii="Verdana" w:hAnsi="Verdana"/>
          <w:b/>
          <w:spacing w:val="0"/>
          <w:sz w:val="20"/>
        </w:rPr>
        <w:t xml:space="preserve"> piac tartásához</w:t>
      </w:r>
      <w:r w:rsidR="00510B53" w:rsidRPr="00510B53">
        <w:rPr>
          <w:rFonts w:ascii="Verdana" w:hAnsi="Verdana"/>
          <w:b/>
          <w:spacing w:val="0"/>
          <w:sz w:val="20"/>
        </w:rPr>
        <w:t>:</w:t>
      </w:r>
      <w:r w:rsidRPr="00510B53">
        <w:rPr>
          <w:rFonts w:ascii="Verdana" w:hAnsi="Verdana"/>
          <w:b/>
          <w:spacing w:val="0"/>
          <w:sz w:val="20"/>
        </w:rPr>
        <w:t xml:space="preserve"> </w:t>
      </w:r>
    </w:p>
    <w:p w:rsidR="001D5E79" w:rsidRPr="001D5E79" w:rsidRDefault="001D5E79" w:rsidP="00B036D7">
      <w:pPr>
        <w:tabs>
          <w:tab w:val="right" w:leader="dot" w:pos="9072"/>
        </w:tabs>
        <w:autoSpaceDN w:val="0"/>
        <w:spacing w:line="360" w:lineRule="auto"/>
        <w:rPr>
          <w:rFonts w:ascii="Verdana" w:hAnsi="Verdana"/>
          <w:spacing w:val="0"/>
          <w:sz w:val="16"/>
          <w:szCs w:val="16"/>
        </w:rPr>
      </w:pPr>
    </w:p>
    <w:p w:rsidR="00754945" w:rsidRPr="007A1599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/>
          <w:bCs/>
          <w:spacing w:val="0"/>
          <w:sz w:val="16"/>
          <w:szCs w:val="16"/>
        </w:rPr>
      </w:pPr>
      <w:r w:rsidRPr="007A1599">
        <w:rPr>
          <w:rFonts w:ascii="Verdana" w:hAnsi="Verdana"/>
          <w:b/>
          <w:bCs/>
          <w:spacing w:val="0"/>
          <w:sz w:val="16"/>
          <w:szCs w:val="16"/>
        </w:rPr>
        <w:t xml:space="preserve">A termelői </w:t>
      </w:r>
      <w:r w:rsidR="003B5AD4">
        <w:rPr>
          <w:rFonts w:ascii="Verdana" w:hAnsi="Verdana"/>
          <w:b/>
          <w:bCs/>
          <w:spacing w:val="0"/>
          <w:sz w:val="16"/>
          <w:szCs w:val="16"/>
        </w:rPr>
        <w:t>piac</w:t>
      </w:r>
      <w:r w:rsidRPr="007A1599">
        <w:rPr>
          <w:rFonts w:ascii="Verdana" w:hAnsi="Verdana"/>
          <w:b/>
          <w:bCs/>
          <w:spacing w:val="0"/>
          <w:sz w:val="16"/>
          <w:szCs w:val="16"/>
        </w:rPr>
        <w:t xml:space="preserve"> tartását a vásárokról, a piacokról, és a bevásárlóközpontokról szóló 55/2009. (III. 13.) Korm. rendelet szabályozza.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  Termelői piac olyan területen rendezhető, illetve tartható, amelyen a településrendezési terv a vásárrendezést, piactartást lehetővé teszi, vagy amely vásár rendezése, helyi termelői piac működése céljából területhasználati hozzájárulással rendelkezik. A területnek, a termelői illetve piac jellegétől, az ott értékesített termékkörtől, illetve a folytatott tevékenységtől függően, meg kell felelnie a jogszabályban előírt építésügyi, közegészségügyi, élelmiszerlánc-biztonsági, élelmiszer-higiéniai, állat-egészségügyi, növény-egészségügyi, környezetvédelmi, kulturális örökségvédelmi, munkavédelmi és tűzvédelmi követelményeknek, valamint rendelkeznie kell a tevékenység során képződő hulladékok elkülönített gyűjtését biztosító hulladéktárolókkal.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  Az üzemeltetőnek a piac működése idején, a piac helyszínén rendelkeznie kell a piac üzemeltetésére való jogosultságot igazoló irattal, dokumentumokkal vagy ezen iratok, dokumentumok másolatával. Amennyiben az eredeti iratok, dokumentumok a helyszínen nem állnak rendelkezésre, az üzemeltető köteles az eredeti iratokat, dokumentumokat az ellenőrzést végző hatóság felhívására öt napon belül bemutatni.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  Az egyidejűleg 300 főnél nagyobb befogadó képességű piac, továbbá a szabadtéren tartott piac esetében, amennyiben az egyidejűleg résztvevők létszáma az 1000 főt várhatóan meghaladja, a piac üzemeltetője köteles az emberek életét, egészségét és környezetét, anyagi értékeit súlyosan veszélyeztető vagy károsító esemény bekövetkeztére vonatkozó biztonsági tervet készíteni.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A biztonsági terv tartalmazza: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- a termelői piac helyszínének baleset, elemi csapás, közveszéllyel fenyegetés, tömeges rendbontás esetére vonatkozó kiürítési, menekítési tervét; </w:t>
      </w:r>
    </w:p>
    <w:p w:rsid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- szabadtéri termelői piac esetén az időjárás változásának folyamatos nyomon követésének kötelezettségét.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  A helyi termelői piac fenntartója az adatokban bekövetkezett változásokat haladéktalanul köteles bejelenteni a települési jegyzőnek. A települési jegyző a változást a nyilvántartásba bejegyzi.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754945" w:rsidRPr="007A1599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  Az egyéni vállalkozónak vagy mezőgazdasági kistermelőnek nem minősülő, valamely EGT-államban lakóhellyel vagy székhellyel rendelkező magánszemély a tulajdonát képező vagyontárgyakat használtcikk-piacon és - vásáron alkalomszerűen értékesítheti. Nem tekinthető </w:t>
      </w:r>
      <w:r w:rsidRPr="007A1599">
        <w:rPr>
          <w:rFonts w:ascii="Verdana" w:hAnsi="Verdana"/>
          <w:bCs/>
          <w:spacing w:val="0"/>
          <w:sz w:val="16"/>
          <w:szCs w:val="16"/>
        </w:rPr>
        <w:t xml:space="preserve">használt cikknek a kozmetikai termék, az élelmiszer, a takarmány, az élvezeti cikk. </w:t>
      </w:r>
    </w:p>
    <w:p w:rsidR="00754945" w:rsidRPr="007A1599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754945" w:rsidRPr="007A1599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A1599">
        <w:rPr>
          <w:rFonts w:ascii="Verdana" w:hAnsi="Verdana"/>
          <w:bCs/>
          <w:spacing w:val="0"/>
          <w:sz w:val="16"/>
          <w:szCs w:val="16"/>
        </w:rPr>
        <w:t xml:space="preserve">  Gyűjtött, szedett gomba vásáron, piacon csak ott árusítható, ahol a gombaértékesítési engedély kiadására és az értékesítés ellenőrzésére a termelői piac területén a teljes nyitvatartási idő alatt gombavizsgáló szakellenőr működik. </w:t>
      </w:r>
    </w:p>
    <w:p w:rsidR="00754945" w:rsidRPr="007A1599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754945" w:rsidRPr="007A1599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A1599">
        <w:rPr>
          <w:rFonts w:ascii="Verdana" w:hAnsi="Verdana"/>
          <w:bCs/>
          <w:spacing w:val="0"/>
          <w:sz w:val="16"/>
          <w:szCs w:val="16"/>
        </w:rPr>
        <w:t xml:space="preserve">  Szeszes ital vásáron, piacon a jövedéki adóról és a jövedéki termékek forgalmazásának különös szabályairól szóló 2003. évi CXXVII. törvényben meghatározott feltételek teljesítése mellett árusítható. </w:t>
      </w:r>
    </w:p>
    <w:p w:rsidR="00754945" w:rsidRPr="007A1599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A1599">
        <w:rPr>
          <w:rFonts w:ascii="Verdana" w:hAnsi="Verdana"/>
          <w:bCs/>
          <w:spacing w:val="0"/>
          <w:sz w:val="16"/>
          <w:szCs w:val="16"/>
        </w:rPr>
        <w:t xml:space="preserve">  A termelői piac működésének rendjét az</w:t>
      </w:r>
      <w:r w:rsidRPr="00754945">
        <w:rPr>
          <w:rFonts w:ascii="Verdana" w:hAnsi="Verdana"/>
          <w:bCs/>
          <w:spacing w:val="0"/>
          <w:sz w:val="16"/>
          <w:szCs w:val="16"/>
        </w:rPr>
        <w:t xml:space="preserve"> üzemeltető határozza meg, és arról jól látható helyen közzétett hirdetményben tájékoztatja a kereskedőket és a vásárlókat. Fel kell tüntetni továbbá az üzemeltető nevét, címét, székhelyét, elektronikus levelezési címét, amennyiben azzal rendelkezik.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  A termelői piac esetében a hirdetményben ismertetni kell a helyfoglalás, a telepítés szakmai szabályok figyelembevételével kialakított sorrendjét is.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  Az üzemeltető a tevékenységével kapcsolatban beérkező írásbeli panaszt köteles megvizsgálni, és az intézkedéséről, valamint annak indokairól a vásárlót a panasz kézhezvételétől, illetve beérkezésétől számított harminc napon belül postai úton vagy elektronikus levélben tájékoztatni. A válaszlevélben tájékoztatni kell a vásárlót arról, hogy amennyiben nem ért egyet az abban foglaltakkal, úgy panaszával a jegyzőhöz fordulhat. Az írásbeli vásárlói panaszra adott válasz másodpéldányát az üzemeltető köteles az ellenőrzés során az ellenőrző hatóságoknak bemutatni.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lastRenderedPageBreak/>
        <w:t xml:space="preserve">  Az üzemeltető köteles az üzleteket, árusítóhelyeket, valamint az egyéb létesítményeket és a nem árusítási célra kiképzett területrészeket, a vásárlók számára is jól látható módon sorszámmal ellátni. Az állandó termelői piac esetében az üzemeltető köteles az állandó termelői piac bejáratánál a termelői piac térképét, helyszínrajzát tartalmazó táblát elhelyezni, amelyen köteles feltüntetni naprakészen a sorszámmal ellátott kereskedelmi egységeket, helyszíneket. Az üzemeltető köteles a vásáron, piacon kereskedelmi tevékenységet végzőkről, bérlőkről naprakész, a személyes adatok védelméről és a közérdekű adatok nyilvánosságáról szóló törvénynek megfelelő nyilvántartást vezetni, és azt a piac területén ellenőrzést végző hatóság felhívására, a hatóság számára bemutatni, illetve hozzáférhetővé tenni.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A nyilvántartásnak tartalmaznia kell: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- a jogszabályban meghatározott térképet a sorszámmal ellátott kereskedelmi egységek, helyszínek, illetve azok rendeltetésének (üzlet, egyéb értékesítő hely, tárolóhely stb.) pontos megjelölésével, </w:t>
      </w:r>
    </w:p>
    <w:p w:rsid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- a sorszám szerint a kereskedelmi tevékenységet végzők, bérlők nevét, címét, illetve székhelyét, telefonszámát, elektronikus levelezési címét, amennyiben azzal rendelkezik, cégjegyzékszámát, egyéni vállalkozó nyilvántartásba vételi számát, őstermelői igazolványának számát, kistermelői regisztrációs számát.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  A termelői piac nyitva tartásának idejét az üzemeltető 5 és 20 óra között határozza meg. A 20 óra utáni nyitva tartást az illetékes rendőrkapitányság véleményének kikérésével a települési és a kistérségi jegyző a 4. § (1) bekezdésben meghatározott feladatkörében eljárva engedélyezheti. Az üzemeltető köteles a termelői piac nyitva tartásáról a vásárlókat tájékoztatni. A termelői piac nyitva tartási ideje alatt az ott működő üzletek nyitva tartási idejét a külön jogszabályban foglaltak szerint fel kell tüntetni. A nyitva tartási idő alatt a kereskedő köteles az ellenőrző hatóságok rendelkezésére állni.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  Az üzemeltető az általa tartandó vásárról, piacról, annak időpontjáról, gyakoriságáról, (szak)jellegéről, az értékesítésre kerülő termékek köréről a megrendezést megelőzően legalább 60 nappal a termelői piac helye szerint illetékes területi kereskedelmi és iparkamarát írásban tájékoztathatja, amelynek alapján a kamarák vásárnaptárt tehetnek közzé. Az üzemeltető köteles a termelői piac nyitva tartási ideje alatt a termelői piac területén tartózkodni, a termelői piac rendjét folyamatosan ellenőrizni és a jogszabályokban, valamint a hatóságok határozataiban foglalt feltételeknek megfelelő működés érdekében a szükséges intézkedéseket megtenni. Köteles továbbá a hatóságok rendelkezésének megfelelően eljárni, és a hatósági ellenőrzésben közreműködni. </w:t>
      </w:r>
    </w:p>
    <w:p w:rsidR="00754945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</w:p>
    <w:p w:rsidR="001D5E79" w:rsidRPr="00754945" w:rsidRDefault="00754945" w:rsidP="00754945">
      <w:pPr>
        <w:tabs>
          <w:tab w:val="right" w:leader="dot" w:pos="9072"/>
        </w:tabs>
        <w:autoSpaceDN w:val="0"/>
        <w:spacing w:line="360" w:lineRule="auto"/>
        <w:jc w:val="both"/>
        <w:rPr>
          <w:rFonts w:ascii="Verdana" w:hAnsi="Verdana"/>
          <w:bCs/>
          <w:spacing w:val="0"/>
          <w:sz w:val="16"/>
          <w:szCs w:val="16"/>
        </w:rPr>
      </w:pPr>
      <w:r w:rsidRPr="00754945">
        <w:rPr>
          <w:rFonts w:ascii="Verdana" w:hAnsi="Verdana"/>
          <w:bCs/>
          <w:spacing w:val="0"/>
          <w:sz w:val="16"/>
          <w:szCs w:val="16"/>
        </w:rPr>
        <w:t xml:space="preserve">  Az üzemeltető felel azért, ha a termelői piac területén jogszabály által tiltott tevékenység, vagy tiltott termékértékesítés történik. A fenntartó az adott területen a termelői piac befejezését vagy megszűnését, illetve megszűntetését követően köteles gondoskodni a terület eredeti környezeti állapotának visszaállításáról.</w:t>
      </w:r>
    </w:p>
    <w:sectPr w:rsidR="001D5E79" w:rsidRPr="00754945" w:rsidSect="00B022D2">
      <w:footerReference w:type="even" r:id="rId8"/>
      <w:footerReference w:type="default" r:id="rId9"/>
      <w:type w:val="continuous"/>
      <w:pgSz w:w="11906" w:h="16838" w:code="9"/>
      <w:pgMar w:top="1135" w:right="566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D7" w:rsidRDefault="000364D7">
      <w:r>
        <w:separator/>
      </w:r>
    </w:p>
  </w:endnote>
  <w:endnote w:type="continuationSeparator" w:id="0">
    <w:p w:rsidR="000364D7" w:rsidRDefault="0003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DFE" w:rsidRDefault="00EC7DF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C7DFE" w:rsidRDefault="00EC7DF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DFE" w:rsidRDefault="00EC7DF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63BBC">
      <w:rPr>
        <w:rStyle w:val="Oldalszm"/>
        <w:noProof/>
      </w:rPr>
      <w:t>3</w:t>
    </w:r>
    <w:r>
      <w:rPr>
        <w:rStyle w:val="Oldalszm"/>
      </w:rPr>
      <w:fldChar w:fldCharType="end"/>
    </w:r>
  </w:p>
  <w:p w:rsidR="00EC7DFE" w:rsidRDefault="00EC7DF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D7" w:rsidRDefault="000364D7">
      <w:r>
        <w:separator/>
      </w:r>
    </w:p>
  </w:footnote>
  <w:footnote w:type="continuationSeparator" w:id="0">
    <w:p w:rsidR="000364D7" w:rsidRDefault="00036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76C"/>
    <w:multiLevelType w:val="hybridMultilevel"/>
    <w:tmpl w:val="38E2A19E"/>
    <w:lvl w:ilvl="0" w:tplc="007022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7B79AA"/>
    <w:multiLevelType w:val="hybridMultilevel"/>
    <w:tmpl w:val="5F9C47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E3B39"/>
    <w:multiLevelType w:val="hybridMultilevel"/>
    <w:tmpl w:val="8FDEA3C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EC9"/>
    <w:multiLevelType w:val="hybridMultilevel"/>
    <w:tmpl w:val="72AA43D8"/>
    <w:lvl w:ilvl="0" w:tplc="E1A05D20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7F67"/>
    <w:multiLevelType w:val="hybridMultilevel"/>
    <w:tmpl w:val="48CE56C2"/>
    <w:lvl w:ilvl="0" w:tplc="EBE410E4">
      <w:numFmt w:val="bullet"/>
      <w:lvlText w:val="-"/>
      <w:lvlJc w:val="left"/>
      <w:pPr>
        <w:ind w:left="855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0B43427F"/>
    <w:multiLevelType w:val="hybridMultilevel"/>
    <w:tmpl w:val="9B9AE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3D9B"/>
    <w:multiLevelType w:val="hybridMultilevel"/>
    <w:tmpl w:val="309898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049B"/>
    <w:multiLevelType w:val="hybridMultilevel"/>
    <w:tmpl w:val="3A74C6F6"/>
    <w:lvl w:ilvl="0" w:tplc="E21CC9EE">
      <w:start w:val="2"/>
      <w:numFmt w:val="bullet"/>
      <w:lvlText w:val="¦"/>
      <w:lvlJc w:val="left"/>
      <w:pPr>
        <w:tabs>
          <w:tab w:val="num" w:pos="798"/>
        </w:tabs>
        <w:ind w:left="798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EB3184"/>
    <w:multiLevelType w:val="hybridMultilevel"/>
    <w:tmpl w:val="95660330"/>
    <w:lvl w:ilvl="0" w:tplc="19FEA1B2">
      <w:start w:val="1"/>
      <w:numFmt w:val="bullet"/>
      <w:lvlText w:val=""/>
      <w:lvlJc w:val="left"/>
      <w:pPr>
        <w:tabs>
          <w:tab w:val="num" w:pos="675"/>
        </w:tabs>
        <w:ind w:left="675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9260E30"/>
    <w:multiLevelType w:val="hybridMultilevel"/>
    <w:tmpl w:val="F6721726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3CA5"/>
    <w:multiLevelType w:val="hybridMultilevel"/>
    <w:tmpl w:val="697EA2E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EB2B6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DFD25F3"/>
    <w:multiLevelType w:val="hybridMultilevel"/>
    <w:tmpl w:val="2A7ADCB6"/>
    <w:lvl w:ilvl="0" w:tplc="AA16A8D2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C1F8C"/>
    <w:multiLevelType w:val="hybridMultilevel"/>
    <w:tmpl w:val="72AA43D8"/>
    <w:lvl w:ilvl="0" w:tplc="040E0003">
      <w:start w:val="1"/>
      <w:numFmt w:val="bullet"/>
      <w:lvlText w:val="o"/>
      <w:lvlJc w:val="left"/>
      <w:pPr>
        <w:tabs>
          <w:tab w:val="num" w:pos="804"/>
        </w:tabs>
        <w:ind w:left="804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D1CAD"/>
    <w:multiLevelType w:val="hybridMultilevel"/>
    <w:tmpl w:val="9D08AB32"/>
    <w:lvl w:ilvl="0" w:tplc="DD48C2D4">
      <w:start w:val="4"/>
      <w:numFmt w:val="bullet"/>
      <w:lvlText w:val="¦"/>
      <w:lvlJc w:val="left"/>
      <w:pPr>
        <w:tabs>
          <w:tab w:val="num" w:pos="675"/>
        </w:tabs>
        <w:ind w:left="675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217A0FEB"/>
    <w:multiLevelType w:val="hybridMultilevel"/>
    <w:tmpl w:val="BD80833A"/>
    <w:lvl w:ilvl="0" w:tplc="0FDCDD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C3598"/>
    <w:multiLevelType w:val="hybridMultilevel"/>
    <w:tmpl w:val="A2C0514E"/>
    <w:lvl w:ilvl="0" w:tplc="6A8CF2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B0366"/>
    <w:multiLevelType w:val="hybridMultilevel"/>
    <w:tmpl w:val="72AA43D8"/>
    <w:lvl w:ilvl="0" w:tplc="97308504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hAnsi="Wingdings" w:cs="Arial" w:hint="default"/>
        <w:sz w:val="18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25BDA"/>
    <w:multiLevelType w:val="hybridMultilevel"/>
    <w:tmpl w:val="B24EE796"/>
    <w:lvl w:ilvl="0" w:tplc="19FEA1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244DA"/>
    <w:multiLevelType w:val="hybridMultilevel"/>
    <w:tmpl w:val="72AA43D8"/>
    <w:lvl w:ilvl="0" w:tplc="040E0003">
      <w:start w:val="1"/>
      <w:numFmt w:val="bullet"/>
      <w:lvlText w:val="o"/>
      <w:lvlJc w:val="left"/>
      <w:pPr>
        <w:tabs>
          <w:tab w:val="num" w:pos="804"/>
        </w:tabs>
        <w:ind w:left="804" w:hanging="360"/>
      </w:pPr>
      <w:rPr>
        <w:rFonts w:ascii="Courier New" w:hAnsi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8B368F"/>
    <w:multiLevelType w:val="hybridMultilevel"/>
    <w:tmpl w:val="DF30DA9E"/>
    <w:lvl w:ilvl="0" w:tplc="96C8E28E">
      <w:start w:val="4"/>
      <w:numFmt w:val="bullet"/>
      <w:lvlText w:val="¦"/>
      <w:lvlJc w:val="left"/>
      <w:pPr>
        <w:tabs>
          <w:tab w:val="num" w:pos="435"/>
        </w:tabs>
        <w:ind w:left="435" w:hanging="360"/>
      </w:pPr>
      <w:rPr>
        <w:rFonts w:ascii="Wingdings" w:eastAsia="Times New Roman" w:hAnsi="Wingdings" w:cs="Aria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5DA67565"/>
    <w:multiLevelType w:val="hybridMultilevel"/>
    <w:tmpl w:val="082CE3F0"/>
    <w:lvl w:ilvl="0" w:tplc="8488CB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E3A82"/>
    <w:multiLevelType w:val="hybridMultilevel"/>
    <w:tmpl w:val="72AA43D8"/>
    <w:lvl w:ilvl="0" w:tplc="B50AD2FA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eastAsia="Times New Roman" w:hAnsi="Wingdings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901C76"/>
    <w:multiLevelType w:val="hybridMultilevel"/>
    <w:tmpl w:val="362213AA"/>
    <w:lvl w:ilvl="0" w:tplc="EBE410E4">
      <w:numFmt w:val="bullet"/>
      <w:lvlText w:val="-"/>
      <w:lvlJc w:val="left"/>
      <w:pPr>
        <w:ind w:left="855" w:hanging="360"/>
      </w:pPr>
      <w:rPr>
        <w:rFonts w:ascii="Verdana" w:eastAsia="Times New Roman" w:hAnsi="Verdan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3122F"/>
    <w:multiLevelType w:val="hybridMultilevel"/>
    <w:tmpl w:val="7A1C01E6"/>
    <w:lvl w:ilvl="0" w:tplc="040E0017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77980"/>
    <w:multiLevelType w:val="hybridMultilevel"/>
    <w:tmpl w:val="E64A599A"/>
    <w:lvl w:ilvl="0" w:tplc="0FDCDD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9300BB"/>
    <w:multiLevelType w:val="hybridMultilevel"/>
    <w:tmpl w:val="48EA9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122F3"/>
    <w:multiLevelType w:val="hybridMultilevel"/>
    <w:tmpl w:val="C62E458A"/>
    <w:lvl w:ilvl="0" w:tplc="2420342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36A9C"/>
    <w:multiLevelType w:val="hybridMultilevel"/>
    <w:tmpl w:val="72AA43D8"/>
    <w:lvl w:ilvl="0" w:tplc="1BC26A78">
      <w:start w:val="5"/>
      <w:numFmt w:val="bullet"/>
      <w:lvlText w:val="¦"/>
      <w:lvlJc w:val="left"/>
      <w:pPr>
        <w:tabs>
          <w:tab w:val="num" w:pos="804"/>
        </w:tabs>
        <w:ind w:left="804" w:hanging="360"/>
      </w:pPr>
      <w:rPr>
        <w:rFonts w:ascii="Wingdings" w:hAnsi="Wingdings" w:cs="Arial" w:hint="default"/>
        <w:sz w:val="20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10"/>
  </w:num>
  <w:num w:numId="5">
    <w:abstractNumId w:val="1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9"/>
  </w:num>
  <w:num w:numId="14">
    <w:abstractNumId w:val="13"/>
  </w:num>
  <w:num w:numId="15">
    <w:abstractNumId w:val="3"/>
  </w:num>
  <w:num w:numId="16">
    <w:abstractNumId w:val="17"/>
  </w:num>
  <w:num w:numId="17">
    <w:abstractNumId w:val="28"/>
  </w:num>
  <w:num w:numId="18">
    <w:abstractNumId w:val="14"/>
  </w:num>
  <w:num w:numId="19">
    <w:abstractNumId w:val="4"/>
  </w:num>
  <w:num w:numId="20">
    <w:abstractNumId w:val="23"/>
  </w:num>
  <w:num w:numId="21">
    <w:abstractNumId w:val="26"/>
  </w:num>
  <w:num w:numId="22">
    <w:abstractNumId w:val="24"/>
  </w:num>
  <w:num w:numId="23">
    <w:abstractNumId w:val="5"/>
  </w:num>
  <w:num w:numId="24">
    <w:abstractNumId w:val="2"/>
  </w:num>
  <w:num w:numId="25">
    <w:abstractNumId w:val="16"/>
  </w:num>
  <w:num w:numId="26">
    <w:abstractNumId w:val="21"/>
  </w:num>
  <w:num w:numId="27">
    <w:abstractNumId w:val="18"/>
  </w:num>
  <w:num w:numId="28">
    <w:abstractNumId w:val="9"/>
  </w:num>
  <w:num w:numId="29">
    <w:abstractNumId w:val="27"/>
  </w:num>
  <w:num w:numId="30">
    <w:abstractNumId w:val="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EB"/>
    <w:rsid w:val="000176F0"/>
    <w:rsid w:val="000364D7"/>
    <w:rsid w:val="00047AD8"/>
    <w:rsid w:val="00060682"/>
    <w:rsid w:val="000D6488"/>
    <w:rsid w:val="000E15C1"/>
    <w:rsid w:val="001520D3"/>
    <w:rsid w:val="001542A0"/>
    <w:rsid w:val="001709FF"/>
    <w:rsid w:val="001769DC"/>
    <w:rsid w:val="00176C4D"/>
    <w:rsid w:val="001A586D"/>
    <w:rsid w:val="001D5E79"/>
    <w:rsid w:val="001D720A"/>
    <w:rsid w:val="001E485B"/>
    <w:rsid w:val="001F322F"/>
    <w:rsid w:val="00205324"/>
    <w:rsid w:val="00250D19"/>
    <w:rsid w:val="00281250"/>
    <w:rsid w:val="002872B9"/>
    <w:rsid w:val="002C721A"/>
    <w:rsid w:val="002E18A2"/>
    <w:rsid w:val="002E3AA9"/>
    <w:rsid w:val="002E5B7C"/>
    <w:rsid w:val="003075FD"/>
    <w:rsid w:val="00315305"/>
    <w:rsid w:val="003402D3"/>
    <w:rsid w:val="00366C16"/>
    <w:rsid w:val="0039784F"/>
    <w:rsid w:val="003A2AD7"/>
    <w:rsid w:val="003B45B2"/>
    <w:rsid w:val="003B5AD4"/>
    <w:rsid w:val="003C46CA"/>
    <w:rsid w:val="003D68EB"/>
    <w:rsid w:val="003D7BEE"/>
    <w:rsid w:val="003F54E6"/>
    <w:rsid w:val="004028AA"/>
    <w:rsid w:val="00426D25"/>
    <w:rsid w:val="00495C27"/>
    <w:rsid w:val="00497AD6"/>
    <w:rsid w:val="004A57C1"/>
    <w:rsid w:val="00510B53"/>
    <w:rsid w:val="00522311"/>
    <w:rsid w:val="00532C35"/>
    <w:rsid w:val="00541089"/>
    <w:rsid w:val="0056175F"/>
    <w:rsid w:val="0058596F"/>
    <w:rsid w:val="005E2E6F"/>
    <w:rsid w:val="00681A73"/>
    <w:rsid w:val="00681B23"/>
    <w:rsid w:val="006C1AE0"/>
    <w:rsid w:val="00716FFB"/>
    <w:rsid w:val="007224A8"/>
    <w:rsid w:val="0072483D"/>
    <w:rsid w:val="00746E6B"/>
    <w:rsid w:val="00754945"/>
    <w:rsid w:val="007A1599"/>
    <w:rsid w:val="007A1A21"/>
    <w:rsid w:val="007B3721"/>
    <w:rsid w:val="007C2844"/>
    <w:rsid w:val="007E22B5"/>
    <w:rsid w:val="007E7AD7"/>
    <w:rsid w:val="00814168"/>
    <w:rsid w:val="008272D7"/>
    <w:rsid w:val="00875564"/>
    <w:rsid w:val="00886295"/>
    <w:rsid w:val="008C7214"/>
    <w:rsid w:val="008E2A0D"/>
    <w:rsid w:val="008E45F7"/>
    <w:rsid w:val="00906B22"/>
    <w:rsid w:val="00934F56"/>
    <w:rsid w:val="00965F16"/>
    <w:rsid w:val="009710C0"/>
    <w:rsid w:val="00996DFA"/>
    <w:rsid w:val="009C513D"/>
    <w:rsid w:val="009C5588"/>
    <w:rsid w:val="009E5434"/>
    <w:rsid w:val="009F11A7"/>
    <w:rsid w:val="00A14C4F"/>
    <w:rsid w:val="00A258BF"/>
    <w:rsid w:val="00A44D2D"/>
    <w:rsid w:val="00AA13CE"/>
    <w:rsid w:val="00AA1434"/>
    <w:rsid w:val="00AD14EB"/>
    <w:rsid w:val="00AD5192"/>
    <w:rsid w:val="00B022D2"/>
    <w:rsid w:val="00B036D7"/>
    <w:rsid w:val="00B13F79"/>
    <w:rsid w:val="00B20CE5"/>
    <w:rsid w:val="00B242AB"/>
    <w:rsid w:val="00B54F03"/>
    <w:rsid w:val="00B614DD"/>
    <w:rsid w:val="00B6170E"/>
    <w:rsid w:val="00B63BBC"/>
    <w:rsid w:val="00BA6CE9"/>
    <w:rsid w:val="00BB4456"/>
    <w:rsid w:val="00BF5613"/>
    <w:rsid w:val="00C03BDF"/>
    <w:rsid w:val="00C12EDC"/>
    <w:rsid w:val="00C372BC"/>
    <w:rsid w:val="00C44024"/>
    <w:rsid w:val="00C700F1"/>
    <w:rsid w:val="00C8506C"/>
    <w:rsid w:val="00CC4784"/>
    <w:rsid w:val="00CC5917"/>
    <w:rsid w:val="00CE4D70"/>
    <w:rsid w:val="00CE51AF"/>
    <w:rsid w:val="00D051F3"/>
    <w:rsid w:val="00D1661F"/>
    <w:rsid w:val="00D3298C"/>
    <w:rsid w:val="00D32E36"/>
    <w:rsid w:val="00DC135F"/>
    <w:rsid w:val="00DE20B5"/>
    <w:rsid w:val="00DE6691"/>
    <w:rsid w:val="00E02BD3"/>
    <w:rsid w:val="00E52E2C"/>
    <w:rsid w:val="00EC7DFE"/>
    <w:rsid w:val="00EE4036"/>
    <w:rsid w:val="00EF6B42"/>
    <w:rsid w:val="00F33E17"/>
    <w:rsid w:val="00F35905"/>
    <w:rsid w:val="00F35C22"/>
    <w:rsid w:val="00F37C1E"/>
    <w:rsid w:val="00F37EBC"/>
    <w:rsid w:val="00F72D58"/>
    <w:rsid w:val="00F77105"/>
    <w:rsid w:val="00FA1954"/>
    <w:rsid w:val="00FC2451"/>
    <w:rsid w:val="00FC2D52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1E91FA9B-DBA0-4AD6-AD53-C342B53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451"/>
    <w:rPr>
      <w:rFonts w:ascii="Arial" w:hAnsi="Arial" w:cs="Arial"/>
      <w:spacing w:val="60"/>
      <w:sz w:val="22"/>
    </w:rPr>
  </w:style>
  <w:style w:type="paragraph" w:styleId="Cmsor1">
    <w:name w:val="heading 1"/>
    <w:basedOn w:val="Norml"/>
    <w:next w:val="Norml"/>
    <w:qFormat/>
    <w:rsid w:val="00FC2451"/>
    <w:pPr>
      <w:keepNext/>
      <w:outlineLvl w:val="0"/>
    </w:pPr>
    <w:rPr>
      <w:spacing w:val="0"/>
      <w:sz w:val="32"/>
      <w:szCs w:val="24"/>
    </w:rPr>
  </w:style>
  <w:style w:type="paragraph" w:styleId="Cmsor2">
    <w:name w:val="heading 2"/>
    <w:basedOn w:val="Norml"/>
    <w:next w:val="Norml"/>
    <w:qFormat/>
    <w:rsid w:val="00FC2451"/>
    <w:pPr>
      <w:keepNext/>
      <w:outlineLvl w:val="1"/>
    </w:pPr>
    <w:rPr>
      <w:rFonts w:ascii="Times" w:hAnsi="Times" w:cs="Times New Roman"/>
      <w:spacing w:val="0"/>
      <w:sz w:val="36"/>
      <w:szCs w:val="24"/>
    </w:rPr>
  </w:style>
  <w:style w:type="paragraph" w:styleId="Cmsor3">
    <w:name w:val="heading 3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Cmsor4">
    <w:name w:val="heading 4"/>
    <w:basedOn w:val="Norml"/>
    <w:next w:val="Norml"/>
    <w:qFormat/>
    <w:rsid w:val="00FC2451"/>
    <w:pPr>
      <w:keepNext/>
      <w:spacing w:before="120"/>
      <w:outlineLvl w:val="3"/>
    </w:pPr>
    <w:rPr>
      <w:rFonts w:ascii="Verdana" w:hAnsi="Verdana"/>
      <w:b/>
      <w:spacing w:val="0"/>
    </w:rPr>
  </w:style>
  <w:style w:type="paragraph" w:styleId="Cmsor5">
    <w:name w:val="heading 5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spacing w:before="120" w:after="120"/>
      <w:outlineLvl w:val="4"/>
    </w:pPr>
    <w:rPr>
      <w:rFonts w:ascii="Verdana" w:hAnsi="Verdana"/>
      <w:b/>
      <w:bCs/>
      <w:spacing w:val="0"/>
      <w:sz w:val="20"/>
      <w:szCs w:val="22"/>
    </w:rPr>
  </w:style>
  <w:style w:type="paragraph" w:styleId="Cmsor6">
    <w:name w:val="heading 6"/>
    <w:basedOn w:val="Norml"/>
    <w:next w:val="Norml"/>
    <w:qFormat/>
    <w:rsid w:val="00FC2451"/>
    <w:pPr>
      <w:keepNext/>
      <w:jc w:val="center"/>
      <w:outlineLvl w:val="5"/>
    </w:pPr>
    <w:rPr>
      <w:rFonts w:ascii="Verdana" w:hAnsi="Verdana" w:cs="Times New Roman"/>
      <w:b/>
      <w:bCs/>
      <w:spacing w:val="0"/>
      <w:sz w:val="20"/>
      <w:szCs w:val="32"/>
    </w:rPr>
  </w:style>
  <w:style w:type="paragraph" w:styleId="Cmsor8">
    <w:name w:val="heading 8"/>
    <w:basedOn w:val="Norml"/>
    <w:next w:val="Norml"/>
    <w:qFormat/>
    <w:rsid w:val="00FC2451"/>
    <w:pPr>
      <w:keepNext/>
      <w:overflowPunct w:val="0"/>
      <w:autoSpaceDE w:val="0"/>
      <w:autoSpaceDN w:val="0"/>
      <w:adjustRightInd w:val="0"/>
      <w:spacing w:before="120"/>
      <w:jc w:val="both"/>
      <w:outlineLvl w:val="7"/>
    </w:pPr>
    <w:rPr>
      <w:rFonts w:ascii="Times New Roman" w:hAnsi="Times New Roman" w:cs="Times New Roman"/>
      <w:b/>
      <w:bCs/>
      <w:spacing w:val="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C24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pacing w:val="0"/>
      <w:sz w:val="24"/>
      <w:szCs w:val="24"/>
    </w:rPr>
  </w:style>
  <w:style w:type="paragraph" w:customStyle="1" w:styleId="Buborkszveg1">
    <w:name w:val="Buborékszöveg1"/>
    <w:basedOn w:val="Norml"/>
    <w:rsid w:val="00FC2451"/>
    <w:rPr>
      <w:rFonts w:ascii="Tahoma" w:hAnsi="Tahoma" w:cs="Tahoma"/>
      <w:spacing w:val="0"/>
      <w:sz w:val="16"/>
      <w:szCs w:val="16"/>
    </w:rPr>
  </w:style>
  <w:style w:type="paragraph" w:styleId="Szvegtrzs2">
    <w:name w:val="Body Text 2"/>
    <w:basedOn w:val="Norml"/>
    <w:link w:val="Szvegtrzs2Char"/>
    <w:semiHidden/>
    <w:rsid w:val="00FC2451"/>
    <w:pPr>
      <w:numPr>
        <w:ilvl w:val="12"/>
      </w:numPr>
      <w:overflowPunct w:val="0"/>
      <w:autoSpaceDE w:val="0"/>
      <w:autoSpaceDN w:val="0"/>
      <w:adjustRightInd w:val="0"/>
      <w:spacing w:before="60"/>
    </w:pPr>
    <w:rPr>
      <w:b/>
      <w:bCs/>
      <w:spacing w:val="0"/>
      <w:szCs w:val="22"/>
    </w:rPr>
  </w:style>
  <w:style w:type="paragraph" w:styleId="Szvegtrzsbehzssal3">
    <w:name w:val="Body Text Indent 3"/>
    <w:basedOn w:val="Norml"/>
    <w:semiHidden/>
    <w:rsid w:val="00FC2451"/>
    <w:pPr>
      <w:overflowPunct w:val="0"/>
      <w:autoSpaceDE w:val="0"/>
      <w:autoSpaceDN w:val="0"/>
      <w:adjustRightInd w:val="0"/>
      <w:ind w:firstLine="6"/>
    </w:pPr>
    <w:rPr>
      <w:rFonts w:ascii="Times New Roman" w:hAnsi="Times New Roman" w:cs="Times New Roman"/>
      <w:spacing w:val="0"/>
      <w:sz w:val="20"/>
    </w:rPr>
  </w:style>
  <w:style w:type="paragraph" w:styleId="Szvegtrzs3">
    <w:name w:val="Body Text 3"/>
    <w:basedOn w:val="Norml"/>
    <w:semiHidden/>
    <w:rsid w:val="00FC2451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pacing w:val="0"/>
      <w:sz w:val="20"/>
    </w:rPr>
  </w:style>
  <w:style w:type="paragraph" w:styleId="Szvegtrzsbehzssal2">
    <w:name w:val="Body Text Indent 2"/>
    <w:basedOn w:val="Norml"/>
    <w:semiHidden/>
    <w:rsid w:val="00FC2451"/>
    <w:pPr>
      <w:tabs>
        <w:tab w:val="right" w:leader="dot" w:pos="9072"/>
      </w:tabs>
      <w:autoSpaceDN w:val="0"/>
      <w:ind w:left="360"/>
    </w:pPr>
    <w:rPr>
      <w:b/>
      <w:bCs/>
      <w:spacing w:val="0"/>
      <w:sz w:val="20"/>
      <w:szCs w:val="22"/>
    </w:rPr>
  </w:style>
  <w:style w:type="paragraph" w:styleId="Szvegtrzs">
    <w:name w:val="Body Text"/>
    <w:basedOn w:val="Norml"/>
    <w:semiHidden/>
    <w:rsid w:val="00FC2451"/>
    <w:pPr>
      <w:overflowPunct w:val="0"/>
      <w:autoSpaceDE w:val="0"/>
      <w:autoSpaceDN w:val="0"/>
      <w:adjustRightInd w:val="0"/>
    </w:pPr>
    <w:rPr>
      <w:bCs/>
      <w:spacing w:val="0"/>
      <w:szCs w:val="22"/>
    </w:rPr>
  </w:style>
  <w:style w:type="character" w:styleId="Hiperhivatkozs">
    <w:name w:val="Hyperlink"/>
    <w:semiHidden/>
    <w:rsid w:val="00FC2451"/>
    <w:rPr>
      <w:color w:val="0000FF"/>
      <w:u w:val="single"/>
    </w:rPr>
  </w:style>
  <w:style w:type="paragraph" w:styleId="Szvegtrzsbehzssal">
    <w:name w:val="Body Text Indent"/>
    <w:basedOn w:val="Norml"/>
    <w:semiHidden/>
    <w:rsid w:val="00FC2451"/>
    <w:pPr>
      <w:ind w:firstLine="204"/>
      <w:jc w:val="both"/>
    </w:pPr>
    <w:rPr>
      <w:rFonts w:eastAsia="Arial Unicode MS"/>
      <w:i/>
      <w:iCs/>
      <w:spacing w:val="0"/>
      <w:szCs w:val="24"/>
    </w:rPr>
  </w:style>
  <w:style w:type="character" w:styleId="Oldalszm">
    <w:name w:val="page number"/>
    <w:basedOn w:val="Bekezdsalapbettpusa"/>
    <w:semiHidden/>
    <w:rsid w:val="00FC2451"/>
  </w:style>
  <w:style w:type="paragraph" w:styleId="llb">
    <w:name w:val="footer"/>
    <w:basedOn w:val="Norml"/>
    <w:link w:val="llbChar"/>
    <w:uiPriority w:val="99"/>
    <w:rsid w:val="00FC2451"/>
    <w:pPr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4"/>
      <w:szCs w:val="24"/>
    </w:rPr>
  </w:style>
  <w:style w:type="paragraph" w:styleId="Cm">
    <w:name w:val="Title"/>
    <w:basedOn w:val="Norml"/>
    <w:link w:val="CmChar"/>
    <w:qFormat/>
    <w:rsid w:val="00FC2451"/>
    <w:pPr>
      <w:jc w:val="center"/>
    </w:pPr>
    <w:rPr>
      <w:rFonts w:ascii="Verdana" w:hAnsi="Verdana"/>
      <w:b/>
      <w:spacing w:val="0"/>
      <w:sz w:val="20"/>
    </w:rPr>
  </w:style>
  <w:style w:type="paragraph" w:styleId="Lbjegyzetszveg">
    <w:name w:val="footnote text"/>
    <w:basedOn w:val="Norml"/>
    <w:unhideWhenUsed/>
    <w:rsid w:val="00FC2451"/>
    <w:rPr>
      <w:sz w:val="20"/>
    </w:rPr>
  </w:style>
  <w:style w:type="character" w:customStyle="1" w:styleId="LbjegyzetszvegChar">
    <w:name w:val="Lábjegyzetszöveg Char"/>
    <w:semiHidden/>
    <w:rsid w:val="00FC2451"/>
    <w:rPr>
      <w:rFonts w:ascii="Arial" w:hAnsi="Arial" w:cs="Arial"/>
      <w:spacing w:val="60"/>
    </w:rPr>
  </w:style>
  <w:style w:type="character" w:styleId="Lbjegyzet-hivatkozs">
    <w:name w:val="footnote reference"/>
    <w:semiHidden/>
    <w:unhideWhenUsed/>
    <w:rsid w:val="00FC2451"/>
    <w:rPr>
      <w:vertAlign w:val="superscript"/>
    </w:rPr>
  </w:style>
  <w:style w:type="paragraph" w:styleId="Buborkszveg">
    <w:name w:val="Balloon Text"/>
    <w:basedOn w:val="Norml"/>
    <w:semiHidden/>
    <w:rsid w:val="00FC2451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"/>
    <w:link w:val="Cm"/>
    <w:rsid w:val="00315305"/>
    <w:rPr>
      <w:rFonts w:ascii="Verdana" w:hAnsi="Verdana" w:cs="Arial"/>
      <w:b/>
    </w:rPr>
  </w:style>
  <w:style w:type="paragraph" w:styleId="Listaszerbekezds">
    <w:name w:val="List Paragraph"/>
    <w:basedOn w:val="Norml"/>
    <w:uiPriority w:val="34"/>
    <w:qFormat/>
    <w:rsid w:val="009710C0"/>
    <w:pPr>
      <w:ind w:left="720"/>
      <w:contextualSpacing/>
    </w:pPr>
  </w:style>
  <w:style w:type="table" w:styleId="Rcsostblzat">
    <w:name w:val="Table Grid"/>
    <w:basedOn w:val="Normltblzat"/>
    <w:uiPriority w:val="59"/>
    <w:rsid w:val="003C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rnykols6jellszn">
    <w:name w:val="Light Shading Accent 6"/>
    <w:basedOn w:val="Normltblzat"/>
    <w:uiPriority w:val="60"/>
    <w:rsid w:val="0088629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zepesrnykols13jellszn">
    <w:name w:val="Medium Shading 1 Accent 3"/>
    <w:basedOn w:val="Normltblzat"/>
    <w:uiPriority w:val="63"/>
    <w:rsid w:val="0088629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fejChar">
    <w:name w:val="Élőfej Char"/>
    <w:basedOn w:val="Bekezdsalapbettpusa"/>
    <w:link w:val="lfej"/>
    <w:uiPriority w:val="99"/>
    <w:rsid w:val="00934F56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DE20B5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522311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1354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ÜGYFELÜNK</vt:lpstr>
    </vt:vector>
  </TitlesOfParts>
  <Company>Budapest - Zugló Polgármesteri Hivatala</Company>
  <LinksUpToDate>false</LinksUpToDate>
  <CharactersWithSpaces>10678</CharactersWithSpaces>
  <SharedDoc>false</SharedDoc>
  <HLinks>
    <vt:vector size="6" baseType="variant"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http://www.zuglo.hu/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ÜGYFELÜNK</dc:title>
  <dc:creator>Arányi Ágnes</dc:creator>
  <cp:lastModifiedBy>Wagensommer Dániel dr.</cp:lastModifiedBy>
  <cp:revision>5</cp:revision>
  <cp:lastPrinted>2017-11-03T09:14:00Z</cp:lastPrinted>
  <dcterms:created xsi:type="dcterms:W3CDTF">2023-05-26T13:40:00Z</dcterms:created>
  <dcterms:modified xsi:type="dcterms:W3CDTF">2023-05-26T14:38:00Z</dcterms:modified>
</cp:coreProperties>
</file>